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D5D5" w14:textId="77777777" w:rsidR="009A5CC8" w:rsidRPr="000625F1" w:rsidRDefault="009A5CC8" w:rsidP="007214C0">
      <w:pPr>
        <w:jc w:val="center"/>
        <w:rPr>
          <w:b/>
          <w:color w:val="000000"/>
        </w:rPr>
      </w:pPr>
    </w:p>
    <w:p w14:paraId="3C7CF2AB" w14:textId="77777777" w:rsidR="00E61EBA" w:rsidRDefault="00E61EBA" w:rsidP="00E61EBA">
      <w:pPr>
        <w:rPr>
          <w:color w:val="000000"/>
        </w:rPr>
      </w:pPr>
    </w:p>
    <w:p w14:paraId="20765CFE" w14:textId="77777777" w:rsidR="00E61EBA" w:rsidRDefault="00E61EBA" w:rsidP="00E61EBA">
      <w:pPr>
        <w:jc w:val="center"/>
        <w:rPr>
          <w:color w:val="000000"/>
        </w:rPr>
      </w:pPr>
    </w:p>
    <w:p w14:paraId="77DA5210" w14:textId="77777777" w:rsidR="00E61EBA" w:rsidRDefault="00E61EBA" w:rsidP="00E61EBA">
      <w:pPr>
        <w:jc w:val="center"/>
        <w:outlineLvl w:val="0"/>
        <w:rPr>
          <w:color w:val="000000"/>
          <w:sz w:val="32"/>
        </w:rPr>
      </w:pPr>
      <w:r>
        <w:rPr>
          <w:color w:val="000000"/>
          <w:sz w:val="32"/>
        </w:rPr>
        <w:t>PROCES-VERBAL DE L’ASSEMBLEE GENERALE</w:t>
      </w:r>
    </w:p>
    <w:p w14:paraId="0D8B2F32" w14:textId="0751EF46" w:rsidR="00E61EBA" w:rsidRDefault="0001509F" w:rsidP="00E61EBA">
      <w:pPr>
        <w:jc w:val="center"/>
        <w:outlineLvl w:val="0"/>
        <w:rPr>
          <w:color w:val="000000"/>
        </w:rPr>
      </w:pPr>
      <w:r>
        <w:rPr>
          <w:color w:val="000000"/>
          <w:sz w:val="32"/>
        </w:rPr>
        <w:t xml:space="preserve">DU </w:t>
      </w:r>
      <w:r w:rsidR="00C44808">
        <w:rPr>
          <w:color w:val="000000"/>
          <w:sz w:val="32"/>
        </w:rPr>
        <w:t>23 MARS 2016</w:t>
      </w:r>
    </w:p>
    <w:p w14:paraId="2F9E3C8D" w14:textId="77777777" w:rsidR="00E61EBA" w:rsidRDefault="00E61EBA" w:rsidP="00E61EBA">
      <w:pPr>
        <w:rPr>
          <w:color w:val="000000"/>
        </w:rPr>
      </w:pPr>
    </w:p>
    <w:p w14:paraId="6485A737" w14:textId="77777777" w:rsidR="00E61EBA" w:rsidRDefault="00E61EBA" w:rsidP="00E61EBA">
      <w:pPr>
        <w:outlineLvl w:val="0"/>
        <w:rPr>
          <w:color w:val="000000"/>
        </w:rPr>
      </w:pPr>
      <w:r>
        <w:rPr>
          <w:color w:val="000000"/>
          <w:u w:val="single"/>
        </w:rPr>
        <w:t>Comité:</w:t>
      </w:r>
      <w:r>
        <w:rPr>
          <w:color w:val="000000"/>
        </w:rPr>
        <w:t xml:space="preserve"> </w:t>
      </w:r>
    </w:p>
    <w:p w14:paraId="514AC56C" w14:textId="48C97D89" w:rsidR="00C44808" w:rsidRDefault="00E61EBA" w:rsidP="00C44808">
      <w:pPr>
        <w:rPr>
          <w:color w:val="000000"/>
        </w:rPr>
      </w:pPr>
      <w:r>
        <w:rPr>
          <w:color w:val="000000"/>
        </w:rPr>
        <w:t xml:space="preserve">Présents: Pascal </w:t>
      </w:r>
      <w:proofErr w:type="spellStart"/>
      <w:r>
        <w:rPr>
          <w:color w:val="000000"/>
        </w:rPr>
        <w:t>Maeder</w:t>
      </w:r>
      <w:proofErr w:type="spellEnd"/>
      <w:r>
        <w:rPr>
          <w:color w:val="000000"/>
        </w:rPr>
        <w:t>, Domin</w:t>
      </w:r>
      <w:r w:rsidR="00C44808">
        <w:rPr>
          <w:color w:val="000000"/>
        </w:rPr>
        <w:t xml:space="preserve">ique Schmid, Tito </w:t>
      </w:r>
      <w:proofErr w:type="spellStart"/>
      <w:r w:rsidR="00C44808">
        <w:rPr>
          <w:color w:val="000000"/>
        </w:rPr>
        <w:t>Haarpaintner</w:t>
      </w:r>
      <w:proofErr w:type="spellEnd"/>
      <w:r w:rsidR="00C44808">
        <w:rPr>
          <w:color w:val="000000"/>
        </w:rPr>
        <w:t xml:space="preserve">, Julien Reymond, Vincent </w:t>
      </w:r>
      <w:proofErr w:type="spellStart"/>
      <w:r w:rsidR="00C44808">
        <w:rPr>
          <w:color w:val="000000"/>
        </w:rPr>
        <w:t>Adatte</w:t>
      </w:r>
      <w:proofErr w:type="spellEnd"/>
      <w:r w:rsidR="00C44808">
        <w:rPr>
          <w:color w:val="000000"/>
        </w:rPr>
        <w:t>, M José Gonzales, représentant la Municipalité.</w:t>
      </w:r>
    </w:p>
    <w:p w14:paraId="766CD972" w14:textId="2AC48C65" w:rsidR="00E61EBA" w:rsidRDefault="00E61EBA" w:rsidP="00E61EBA">
      <w:pPr>
        <w:rPr>
          <w:color w:val="000000"/>
        </w:rPr>
      </w:pPr>
    </w:p>
    <w:p w14:paraId="7B52AC13" w14:textId="6D54F3B8" w:rsidR="00C44808" w:rsidRDefault="00E61EBA" w:rsidP="005615ED">
      <w:pPr>
        <w:rPr>
          <w:color w:val="000000"/>
        </w:rPr>
      </w:pPr>
      <w:r>
        <w:rPr>
          <w:color w:val="000000"/>
        </w:rPr>
        <w:t>Excusé</w:t>
      </w:r>
      <w:r w:rsidR="005615ED">
        <w:rPr>
          <w:color w:val="000000"/>
        </w:rPr>
        <w:t>s</w:t>
      </w:r>
      <w:r>
        <w:rPr>
          <w:color w:val="000000"/>
        </w:rPr>
        <w:t xml:space="preserve"> : </w:t>
      </w:r>
      <w:r w:rsidR="00C44808">
        <w:rPr>
          <w:color w:val="000000"/>
        </w:rPr>
        <w:t xml:space="preserve">Philippe </w:t>
      </w:r>
      <w:proofErr w:type="spellStart"/>
      <w:r w:rsidR="00C44808">
        <w:rPr>
          <w:color w:val="000000"/>
        </w:rPr>
        <w:t>Gueissaz</w:t>
      </w:r>
      <w:proofErr w:type="spellEnd"/>
      <w:r w:rsidR="00C44808">
        <w:rPr>
          <w:color w:val="000000"/>
        </w:rPr>
        <w:t>.</w:t>
      </w:r>
    </w:p>
    <w:p w14:paraId="3308F737" w14:textId="77777777" w:rsidR="0064510D" w:rsidRDefault="0064510D" w:rsidP="00E61EBA">
      <w:pPr>
        <w:rPr>
          <w:color w:val="000000"/>
        </w:rPr>
      </w:pPr>
    </w:p>
    <w:p w14:paraId="71EEA30F" w14:textId="7065F184" w:rsidR="0090657D" w:rsidRDefault="0090657D" w:rsidP="00E61EBA">
      <w:pPr>
        <w:rPr>
          <w:color w:val="000000"/>
        </w:rPr>
      </w:pPr>
      <w:r>
        <w:rPr>
          <w:color w:val="000000"/>
        </w:rPr>
        <w:t xml:space="preserve">M Eric </w:t>
      </w:r>
      <w:proofErr w:type="spellStart"/>
      <w:r>
        <w:rPr>
          <w:color w:val="000000"/>
        </w:rPr>
        <w:t>Chambettaz</w:t>
      </w:r>
      <w:proofErr w:type="spellEnd"/>
      <w:r>
        <w:rPr>
          <w:color w:val="000000"/>
        </w:rPr>
        <w:t>, vérificateur des comptes, est également excusé.</w:t>
      </w:r>
    </w:p>
    <w:p w14:paraId="11EF4DAA" w14:textId="77777777" w:rsidR="0090657D" w:rsidRDefault="0090657D" w:rsidP="00E61EBA">
      <w:pPr>
        <w:rPr>
          <w:color w:val="000000"/>
        </w:rPr>
      </w:pPr>
    </w:p>
    <w:p w14:paraId="0B7C8149" w14:textId="6548A92B" w:rsidR="0064510D" w:rsidRDefault="00C44808" w:rsidP="00E61EBA">
      <w:pPr>
        <w:rPr>
          <w:color w:val="000000"/>
        </w:rPr>
      </w:pPr>
      <w:r>
        <w:rPr>
          <w:color w:val="000000"/>
        </w:rPr>
        <w:t>9</w:t>
      </w:r>
      <w:r w:rsidR="0064510D">
        <w:rPr>
          <w:color w:val="000000"/>
        </w:rPr>
        <w:t xml:space="preserve"> coopérateurs présents</w:t>
      </w:r>
    </w:p>
    <w:p w14:paraId="42788318" w14:textId="77777777" w:rsidR="0064510D" w:rsidRDefault="0064510D" w:rsidP="00E61EBA">
      <w:pPr>
        <w:rPr>
          <w:color w:val="000000"/>
        </w:rPr>
      </w:pPr>
    </w:p>
    <w:p w14:paraId="6D9DB6EF" w14:textId="77777777" w:rsidR="00E61EBA" w:rsidRDefault="00E61EBA" w:rsidP="00E61EBA">
      <w:pPr>
        <w:outlineLvl w:val="0"/>
        <w:rPr>
          <w:color w:val="000000"/>
          <w:u w:val="single"/>
        </w:rPr>
      </w:pPr>
      <w:r>
        <w:rPr>
          <w:color w:val="000000"/>
          <w:u w:val="single"/>
        </w:rPr>
        <w:t>Salutations et remerciements</w:t>
      </w:r>
    </w:p>
    <w:p w14:paraId="567FEB94" w14:textId="2F8ECB83" w:rsidR="00E61EBA" w:rsidRDefault="00E61EBA" w:rsidP="00E61EBA">
      <w:pPr>
        <w:rPr>
          <w:color w:val="000000"/>
        </w:rPr>
      </w:pPr>
      <w:r>
        <w:rPr>
          <w:color w:val="000000"/>
        </w:rPr>
        <w:t xml:space="preserve">Le président Pascal </w:t>
      </w:r>
      <w:proofErr w:type="spellStart"/>
      <w:r>
        <w:rPr>
          <w:color w:val="000000"/>
        </w:rPr>
        <w:t>Maeder</w:t>
      </w:r>
      <w:proofErr w:type="spellEnd"/>
      <w:r w:rsidR="00C44808">
        <w:rPr>
          <w:color w:val="000000"/>
        </w:rPr>
        <w:t xml:space="preserve"> a annoncé quelques minutes de retard. Vincent </w:t>
      </w:r>
      <w:proofErr w:type="spellStart"/>
      <w:r w:rsidR="00C44808">
        <w:rPr>
          <w:color w:val="000000"/>
        </w:rPr>
        <w:t>Adatte</w:t>
      </w:r>
      <w:proofErr w:type="spellEnd"/>
      <w:r>
        <w:rPr>
          <w:color w:val="000000"/>
        </w:rPr>
        <w:t xml:space="preserve"> ouvre la séance et remercie les personnes présentes. </w:t>
      </w:r>
    </w:p>
    <w:p w14:paraId="047D773E" w14:textId="77777777" w:rsidR="00E61EBA" w:rsidRDefault="00E61EBA" w:rsidP="00E61EBA">
      <w:pPr>
        <w:rPr>
          <w:color w:val="000000"/>
        </w:rPr>
      </w:pPr>
    </w:p>
    <w:p w14:paraId="5C543D45" w14:textId="167365FD" w:rsidR="00E61EBA" w:rsidRPr="000C64B1" w:rsidRDefault="000C64B1" w:rsidP="000C64B1">
      <w:pPr>
        <w:outlineLvl w:val="0"/>
        <w:rPr>
          <w:b/>
          <w:color w:val="000000"/>
          <w:u w:val="single"/>
        </w:rPr>
      </w:pPr>
      <w:r w:rsidRPr="000C64B1">
        <w:rPr>
          <w:b/>
          <w:color w:val="000000"/>
          <w:u w:val="single"/>
        </w:rPr>
        <w:t>1)</w:t>
      </w:r>
      <w:r>
        <w:rPr>
          <w:b/>
          <w:color w:val="000000"/>
          <w:u w:val="single"/>
        </w:rPr>
        <w:t xml:space="preserve"> </w:t>
      </w:r>
      <w:r w:rsidR="00E61EBA" w:rsidRPr="000C64B1">
        <w:rPr>
          <w:b/>
          <w:color w:val="000000"/>
          <w:u w:val="single"/>
        </w:rPr>
        <w:t>Approbation du PV de la dernière assemblée générale</w:t>
      </w:r>
    </w:p>
    <w:p w14:paraId="2DC132A0" w14:textId="77777777" w:rsidR="000C64B1" w:rsidRPr="000C64B1" w:rsidRDefault="000C64B1" w:rsidP="000C64B1"/>
    <w:p w14:paraId="26BF5F4D" w14:textId="77777777" w:rsidR="00E61EBA" w:rsidRDefault="00E61EBA" w:rsidP="00E61EBA">
      <w:pPr>
        <w:rPr>
          <w:color w:val="000000"/>
        </w:rPr>
      </w:pPr>
      <w:r>
        <w:rPr>
          <w:color w:val="000000"/>
        </w:rPr>
        <w:t>Le PV était à disposition au cinéma et sur demande par mail auprès de la secrétaire, on n’en fait donc pas lecture.</w:t>
      </w:r>
    </w:p>
    <w:p w14:paraId="16B7E1A5" w14:textId="2C773358" w:rsidR="00E61EBA" w:rsidRDefault="00220E28" w:rsidP="00E61EBA">
      <w:pPr>
        <w:rPr>
          <w:color w:val="000000"/>
        </w:rPr>
      </w:pPr>
      <w:r>
        <w:rPr>
          <w:color w:val="000000"/>
        </w:rPr>
        <w:t xml:space="preserve">Le PV de l’AG du </w:t>
      </w:r>
      <w:r w:rsidR="00C44808">
        <w:rPr>
          <w:color w:val="000000"/>
        </w:rPr>
        <w:t>18 mars 2016</w:t>
      </w:r>
      <w:r w:rsidR="00E61EBA">
        <w:rPr>
          <w:color w:val="000000"/>
        </w:rPr>
        <w:t xml:space="preserve"> est approuvé </w:t>
      </w:r>
      <w:r w:rsidR="005615ED">
        <w:rPr>
          <w:color w:val="000000"/>
        </w:rPr>
        <w:t xml:space="preserve">avec </w:t>
      </w:r>
      <w:r w:rsidR="00C44808">
        <w:rPr>
          <w:color w:val="000000"/>
        </w:rPr>
        <w:t>deux</w:t>
      </w:r>
      <w:r w:rsidR="005615ED">
        <w:rPr>
          <w:color w:val="000000"/>
        </w:rPr>
        <w:t xml:space="preserve"> abstention</w:t>
      </w:r>
      <w:r w:rsidR="00C44808">
        <w:rPr>
          <w:color w:val="000000"/>
        </w:rPr>
        <w:t>s</w:t>
      </w:r>
      <w:r w:rsidR="00E61EBA">
        <w:rPr>
          <w:color w:val="000000"/>
        </w:rPr>
        <w:t>.</w:t>
      </w:r>
    </w:p>
    <w:p w14:paraId="27583429" w14:textId="77777777" w:rsidR="00E61EBA" w:rsidRDefault="00E61EBA" w:rsidP="00E61EBA">
      <w:pPr>
        <w:rPr>
          <w:color w:val="000000"/>
        </w:rPr>
      </w:pPr>
    </w:p>
    <w:p w14:paraId="7DD5CBBA" w14:textId="77777777" w:rsidR="00E61EBA" w:rsidRPr="007908DA" w:rsidRDefault="00E61EBA" w:rsidP="00E61EBA">
      <w:pPr>
        <w:outlineLvl w:val="0"/>
        <w:rPr>
          <w:b/>
          <w:color w:val="000000"/>
          <w:u w:val="single"/>
        </w:rPr>
      </w:pPr>
      <w:r w:rsidRPr="007908DA">
        <w:rPr>
          <w:b/>
          <w:color w:val="000000"/>
          <w:u w:val="single"/>
        </w:rPr>
        <w:t>2) Rapport du président</w:t>
      </w:r>
    </w:p>
    <w:p w14:paraId="4EB032E3" w14:textId="77777777" w:rsidR="00067B16" w:rsidRDefault="00067B16" w:rsidP="00067B16">
      <w:pPr>
        <w:rPr>
          <w:szCs w:val="24"/>
          <w:lang w:val="fr-CH"/>
        </w:rPr>
      </w:pPr>
    </w:p>
    <w:p w14:paraId="6F16C8E3" w14:textId="33BDA327" w:rsidR="00C44808" w:rsidRDefault="00C44808" w:rsidP="00067B16">
      <w:pPr>
        <w:rPr>
          <w:szCs w:val="24"/>
          <w:lang w:val="fr-CH"/>
        </w:rPr>
      </w:pPr>
      <w:r>
        <w:rPr>
          <w:szCs w:val="24"/>
          <w:lang w:val="fr-CH"/>
        </w:rPr>
        <w:t>Le rapport du président est lu par Vincent Adatte :</w:t>
      </w:r>
    </w:p>
    <w:p w14:paraId="0D28D30E" w14:textId="77777777" w:rsidR="00C44808" w:rsidRDefault="00C44808" w:rsidP="00067B16">
      <w:pPr>
        <w:rPr>
          <w:szCs w:val="24"/>
          <w:lang w:val="fr-CH"/>
        </w:rPr>
      </w:pPr>
    </w:p>
    <w:p w14:paraId="24ABFD46" w14:textId="26A77EE1" w:rsidR="00C44808" w:rsidRDefault="00C44808" w:rsidP="00C44808">
      <w:pPr>
        <w:rPr>
          <w:lang w:val="fr-CH"/>
        </w:rPr>
      </w:pPr>
      <w:r>
        <w:rPr>
          <w:lang w:val="fr-CH"/>
        </w:rPr>
        <w:t>« L’an passé a été riche en événements, parfois malheureux, comme le cambriolage du Royal. En plus des dégâts matériels et du vol, cet événement a été une épreuve pour toute l’équipe qui se dévoue sans compter pour le cinéma.</w:t>
      </w:r>
    </w:p>
    <w:p w14:paraId="752030AE" w14:textId="77777777" w:rsidR="00C44808" w:rsidRDefault="00C44808" w:rsidP="00C44808">
      <w:pPr>
        <w:rPr>
          <w:lang w:val="fr-CH"/>
        </w:rPr>
      </w:pPr>
    </w:p>
    <w:p w14:paraId="6EF883A3" w14:textId="77777777" w:rsidR="00C44808" w:rsidRDefault="00C44808" w:rsidP="00C44808">
      <w:pPr>
        <w:rPr>
          <w:lang w:val="fr-CH"/>
        </w:rPr>
      </w:pPr>
      <w:r>
        <w:rPr>
          <w:lang w:val="fr-CH"/>
        </w:rPr>
        <w:t>Fort heureusement, le public et les amis du cinéma ont démontré leur appui sans faille au cinéma et ont répondu présent au crowdfunding organisé peu après pour collecter des fonds. En plus de l’aspect financier, votre soutien est une grande source de motivation tant pour la Coopérative que pour l’Expoitation et aujourd’hui, cette mauvaise passe est derrière nous.</w:t>
      </w:r>
    </w:p>
    <w:p w14:paraId="4EDEEAF1" w14:textId="77777777" w:rsidR="00C44808" w:rsidRDefault="00C44808" w:rsidP="00C44808">
      <w:pPr>
        <w:rPr>
          <w:lang w:val="fr-CH"/>
        </w:rPr>
      </w:pPr>
    </w:p>
    <w:p w14:paraId="58E7FA96" w14:textId="77777777" w:rsidR="00C44808" w:rsidRDefault="00C44808" w:rsidP="00C44808">
      <w:pPr>
        <w:rPr>
          <w:lang w:val="fr-CH"/>
        </w:rPr>
      </w:pPr>
      <w:r>
        <w:rPr>
          <w:lang w:val="fr-CH"/>
        </w:rPr>
        <w:t>Avant que le caissier ne vous présente les comptes, je vais vous faire une synthèse de notre situation financière, qui malgré tous nos efforts, reste déficitaire au fil années :</w:t>
      </w:r>
    </w:p>
    <w:p w14:paraId="568540EE" w14:textId="77777777" w:rsidR="00C44808" w:rsidRDefault="00C44808" w:rsidP="00C44808">
      <w:pPr>
        <w:rPr>
          <w:lang w:val="fr-CH"/>
        </w:rPr>
      </w:pPr>
    </w:p>
    <w:p w14:paraId="5118CEA4" w14:textId="77777777" w:rsidR="00C44808" w:rsidRDefault="00C44808" w:rsidP="00C44808">
      <w:pPr>
        <w:rPr>
          <w:lang w:val="fr-CH"/>
        </w:rPr>
      </w:pPr>
      <w:r>
        <w:rPr>
          <w:lang w:val="fr-CH"/>
        </w:rPr>
        <w:t>Les charges de la coopérative sont principalement la facture d’énergie, les taxes, le remboursement du prêt de construction à la commune, et enfin l’entretien du bâtiment qui est onéreux et nous réserve parfois des surprises.</w:t>
      </w:r>
    </w:p>
    <w:p w14:paraId="3FBC3DCC" w14:textId="77777777" w:rsidR="00C44808" w:rsidRDefault="00C44808" w:rsidP="00C44808">
      <w:pPr>
        <w:rPr>
          <w:lang w:val="fr-CH"/>
        </w:rPr>
      </w:pPr>
    </w:p>
    <w:p w14:paraId="339B9B3E" w14:textId="77777777" w:rsidR="00C44808" w:rsidRDefault="00C44808" w:rsidP="00C44808">
      <w:pPr>
        <w:rPr>
          <w:lang w:val="fr-CH"/>
        </w:rPr>
      </w:pPr>
      <w:r>
        <w:rPr>
          <w:lang w:val="fr-CH"/>
        </w:rPr>
        <w:t>Les loyers des 2 appartements et celui du cinéma sont nos principaux revenus.</w:t>
      </w:r>
    </w:p>
    <w:p w14:paraId="739F7515" w14:textId="77777777" w:rsidR="00C44808" w:rsidRDefault="00C44808" w:rsidP="00C44808">
      <w:pPr>
        <w:rPr>
          <w:lang w:val="fr-CH"/>
        </w:rPr>
      </w:pPr>
    </w:p>
    <w:p w14:paraId="475BA57B" w14:textId="77777777" w:rsidR="00C44808" w:rsidRDefault="00C44808" w:rsidP="00C44808">
      <w:pPr>
        <w:rPr>
          <w:lang w:val="fr-CH"/>
        </w:rPr>
      </w:pPr>
      <w:r>
        <w:rPr>
          <w:lang w:val="fr-CH"/>
        </w:rPr>
        <w:t>Lorsque nous n’avons pas de gros projets et que la situation est stable comme maintenant, le déficit de fonctionnement de la coopérative oscille autour de 18'000 fr/an, en fonction des imprévus.</w:t>
      </w:r>
    </w:p>
    <w:p w14:paraId="21E84D75" w14:textId="77777777" w:rsidR="00C44808" w:rsidRDefault="00C44808" w:rsidP="00C44808">
      <w:pPr>
        <w:rPr>
          <w:lang w:val="fr-CH"/>
        </w:rPr>
      </w:pPr>
      <w:r>
        <w:rPr>
          <w:lang w:val="fr-CH"/>
        </w:rPr>
        <w:t>L’an passé, la commune de Ste-Croix a remboursé la dernière tranche de 10'000 francs du prêt LIM contracté pour le cinéma, ce qui a mis fin à ce soutien communal.</w:t>
      </w:r>
    </w:p>
    <w:p w14:paraId="67F038F3" w14:textId="77777777" w:rsidR="00C44808" w:rsidRDefault="00C44808" w:rsidP="00C44808">
      <w:pPr>
        <w:rPr>
          <w:lang w:val="fr-CH"/>
        </w:rPr>
      </w:pPr>
    </w:p>
    <w:p w14:paraId="05C5AC01" w14:textId="77777777" w:rsidR="00C44808" w:rsidRDefault="00C44808" w:rsidP="00C44808">
      <w:pPr>
        <w:rPr>
          <w:lang w:val="fr-CH"/>
        </w:rPr>
      </w:pPr>
      <w:r>
        <w:rPr>
          <w:lang w:val="fr-CH"/>
        </w:rPr>
        <w:t>A cette occasion, la coopérative a préparé un dossier qu’elle a présenté à la municipalité pour lui demander de maintenir et même renforcer son soutien.</w:t>
      </w:r>
    </w:p>
    <w:p w14:paraId="0B646128" w14:textId="77777777" w:rsidR="00C44808" w:rsidRDefault="00C44808" w:rsidP="00C44808">
      <w:pPr>
        <w:rPr>
          <w:lang w:val="fr-CH"/>
        </w:rPr>
      </w:pPr>
    </w:p>
    <w:p w14:paraId="24EFF740" w14:textId="77777777" w:rsidR="00C44808" w:rsidRDefault="00C44808" w:rsidP="00C44808">
      <w:pPr>
        <w:rPr>
          <w:lang w:val="fr-CH"/>
        </w:rPr>
      </w:pPr>
      <w:r>
        <w:rPr>
          <w:lang w:val="fr-CH"/>
        </w:rPr>
        <w:t>La commune a reconnu le caractère unique du cinéma Royal en Suisse romande et son rôle clé dans la promotion culturelle, touristique et économique du Balcon du Jura. La municipalité nous assure une couverture de déficit variable, définie en fonction du budget présenté par la coopérative avant chaque exercice annuel. Nous sommes pensons que grâce à ce soutien et à nos efforts toujours renouvelés, l’avenir du cinéma est assuré.</w:t>
      </w:r>
    </w:p>
    <w:p w14:paraId="24ED232D" w14:textId="77777777" w:rsidR="00C44808" w:rsidRDefault="00C44808" w:rsidP="00C44808">
      <w:pPr>
        <w:rPr>
          <w:lang w:val="fr-CH"/>
        </w:rPr>
      </w:pPr>
    </w:p>
    <w:p w14:paraId="386B2F6B" w14:textId="77777777" w:rsidR="00C44808" w:rsidRPr="00EA256B" w:rsidRDefault="00C44808" w:rsidP="00C44808">
      <w:pPr>
        <w:rPr>
          <w:lang w:val="fr-CH"/>
        </w:rPr>
      </w:pPr>
      <w:r w:rsidRPr="00794997">
        <w:rPr>
          <w:b/>
          <w:lang w:val="fr-CH"/>
        </w:rPr>
        <w:t>Pour conclure</w:t>
      </w:r>
      <w:r>
        <w:rPr>
          <w:b/>
          <w:lang w:val="fr-CH"/>
        </w:rPr>
        <w:t xml:space="preserve"> ce rapport</w:t>
      </w:r>
      <w:r w:rsidRPr="00794997">
        <w:rPr>
          <w:b/>
          <w:lang w:val="fr-CH"/>
        </w:rPr>
        <w:t xml:space="preserve">, je </w:t>
      </w:r>
      <w:r>
        <w:rPr>
          <w:b/>
          <w:lang w:val="fr-CH"/>
        </w:rPr>
        <w:t xml:space="preserve">tiens à tous </w:t>
      </w:r>
      <w:r w:rsidRPr="00794997">
        <w:rPr>
          <w:b/>
          <w:lang w:val="fr-CH"/>
        </w:rPr>
        <w:t>vous remercie</w:t>
      </w:r>
      <w:r>
        <w:rPr>
          <w:b/>
          <w:lang w:val="fr-CH"/>
        </w:rPr>
        <w:t>r</w:t>
      </w:r>
      <w:r w:rsidRPr="00794997">
        <w:rPr>
          <w:b/>
          <w:lang w:val="fr-CH"/>
        </w:rPr>
        <w:t xml:space="preserve"> chaleureusement pour votre soutien</w:t>
      </w:r>
      <w:r>
        <w:rPr>
          <w:lang w:val="fr-CH"/>
        </w:rPr>
        <w:t> : Les Communes de Ste-Croix et Bullet bien entendu, mais aussi les amis du cinéma, les bénévoles, les membres du comité et ceux de l’exploitation !</w:t>
      </w:r>
    </w:p>
    <w:p w14:paraId="0306ECF3" w14:textId="77777777" w:rsidR="00C44808" w:rsidRPr="00EA256B" w:rsidRDefault="00C44808" w:rsidP="00C44808">
      <w:pPr>
        <w:rPr>
          <w:lang w:val="fr-CH"/>
        </w:rPr>
      </w:pPr>
    </w:p>
    <w:p w14:paraId="3BBCC7EC" w14:textId="5E287157" w:rsidR="00C44808" w:rsidRDefault="00C44808" w:rsidP="00C44808">
      <w:pPr>
        <w:rPr>
          <w:lang w:val="fr-CH"/>
        </w:rPr>
      </w:pPr>
      <w:r>
        <w:rPr>
          <w:lang w:val="fr-CH"/>
        </w:rPr>
        <w:t>Il est temps de passer aux comptes, qui ont étés préparés par M. Brandt, le boursier communal : Nous le remercions pour l’aide qu’il apporte à la coopérative depuis plusieurs années. »</w:t>
      </w:r>
    </w:p>
    <w:p w14:paraId="02BB4333" w14:textId="77777777" w:rsidR="00C44808" w:rsidRDefault="00C44808" w:rsidP="00C44808">
      <w:pPr>
        <w:rPr>
          <w:lang w:val="fr-CH"/>
        </w:rPr>
      </w:pPr>
    </w:p>
    <w:p w14:paraId="3B1031CB" w14:textId="77777777" w:rsidR="00E61EBA" w:rsidRDefault="00E61EBA" w:rsidP="00E61EBA">
      <w:pPr>
        <w:outlineLvl w:val="0"/>
        <w:rPr>
          <w:b/>
          <w:color w:val="000000"/>
          <w:u w:val="single"/>
        </w:rPr>
      </w:pPr>
      <w:r>
        <w:rPr>
          <w:b/>
          <w:color w:val="000000"/>
          <w:u w:val="single"/>
        </w:rPr>
        <w:t>3) Présentation des comptes et du bilan</w:t>
      </w:r>
    </w:p>
    <w:p w14:paraId="1894494A" w14:textId="77777777" w:rsidR="0009086B" w:rsidRDefault="0009086B" w:rsidP="00E61EBA">
      <w:pPr>
        <w:outlineLvl w:val="0"/>
        <w:rPr>
          <w:color w:val="000000"/>
        </w:rPr>
      </w:pPr>
    </w:p>
    <w:p w14:paraId="4659548E" w14:textId="77777777" w:rsidR="00E61EBA" w:rsidRDefault="00E61EBA" w:rsidP="00E61EBA">
      <w:pPr>
        <w:outlineLvl w:val="0"/>
        <w:rPr>
          <w:color w:val="000000"/>
        </w:rPr>
      </w:pPr>
      <w:r>
        <w:rPr>
          <w:color w:val="000000"/>
          <w:u w:val="single"/>
        </w:rPr>
        <w:t>Rapport du caissier</w:t>
      </w:r>
    </w:p>
    <w:p w14:paraId="6C0DAE6A" w14:textId="77777777" w:rsidR="007214C0" w:rsidRDefault="00E61EBA" w:rsidP="00E61EBA">
      <w:pPr>
        <w:outlineLvl w:val="0"/>
        <w:rPr>
          <w:color w:val="000000"/>
        </w:rPr>
      </w:pPr>
      <w:r>
        <w:rPr>
          <w:color w:val="000000"/>
        </w:rPr>
        <w:t xml:space="preserve">M Tito </w:t>
      </w:r>
      <w:proofErr w:type="spellStart"/>
      <w:r>
        <w:rPr>
          <w:color w:val="000000"/>
        </w:rPr>
        <w:t>Haarpaintner</w:t>
      </w:r>
      <w:proofErr w:type="spellEnd"/>
      <w:r>
        <w:rPr>
          <w:color w:val="000000"/>
        </w:rPr>
        <w:t xml:space="preserve"> présente</w:t>
      </w:r>
      <w:r w:rsidR="00220E28">
        <w:rPr>
          <w:color w:val="000000"/>
        </w:rPr>
        <w:t xml:space="preserve"> et commente</w:t>
      </w:r>
      <w:r>
        <w:rPr>
          <w:color w:val="000000"/>
        </w:rPr>
        <w:t xml:space="preserve"> les comptes -</w:t>
      </w:r>
      <w:r>
        <w:rPr>
          <w:b/>
          <w:color w:val="000000"/>
        </w:rPr>
        <w:t>voir feuilles annexes</w:t>
      </w:r>
      <w:r>
        <w:rPr>
          <w:color w:val="000000"/>
        </w:rPr>
        <w:t xml:space="preserve">- </w:t>
      </w:r>
    </w:p>
    <w:p w14:paraId="63E908C0" w14:textId="77777777" w:rsidR="00220E28" w:rsidRDefault="00220E28" w:rsidP="00E61EBA">
      <w:pPr>
        <w:outlineLvl w:val="0"/>
        <w:rPr>
          <w:color w:val="000000"/>
        </w:rPr>
      </w:pPr>
    </w:p>
    <w:p w14:paraId="28CF9252" w14:textId="0AE05C10" w:rsidR="0090657D" w:rsidRDefault="0090657D" w:rsidP="0090657D">
      <w:pPr>
        <w:outlineLvl w:val="0"/>
        <w:rPr>
          <w:color w:val="000000"/>
        </w:rPr>
      </w:pPr>
      <w:r>
        <w:rPr>
          <w:color w:val="000000"/>
        </w:rPr>
        <w:t>Le bilan 2015 est de 547'477.57  francs et le compte d’exploitation boucle par un résultat équilibré.</w:t>
      </w:r>
    </w:p>
    <w:p w14:paraId="18D11998" w14:textId="77777777" w:rsidR="0090657D" w:rsidRDefault="0090657D" w:rsidP="00E61EBA">
      <w:pPr>
        <w:outlineLvl w:val="0"/>
        <w:rPr>
          <w:color w:val="000000"/>
        </w:rPr>
      </w:pPr>
    </w:p>
    <w:p w14:paraId="503BF063" w14:textId="40A8E5BF" w:rsidR="00F40F33" w:rsidRDefault="0090657D" w:rsidP="00E61EBA">
      <w:pPr>
        <w:outlineLvl w:val="0"/>
        <w:rPr>
          <w:color w:val="000000"/>
        </w:rPr>
      </w:pPr>
      <w:r>
        <w:rPr>
          <w:color w:val="000000"/>
        </w:rPr>
        <w:t>Il fait principalement 3 remarques : les frais d’entretien d’immeubles ont passablement augmenté ; les autres charges sont constantes ; la couverture de déficit varie, comme l’a dit le président.</w:t>
      </w:r>
    </w:p>
    <w:p w14:paraId="2A82AB34" w14:textId="77777777" w:rsidR="0090657D" w:rsidRDefault="0090657D" w:rsidP="00E61EBA">
      <w:pPr>
        <w:outlineLvl w:val="0"/>
        <w:rPr>
          <w:color w:val="000000"/>
        </w:rPr>
      </w:pPr>
    </w:p>
    <w:p w14:paraId="2681EB58" w14:textId="77777777" w:rsidR="003E702A" w:rsidRDefault="003E702A" w:rsidP="003E702A">
      <w:pPr>
        <w:outlineLvl w:val="0"/>
        <w:rPr>
          <w:color w:val="000000"/>
        </w:rPr>
      </w:pPr>
      <w:r>
        <w:rPr>
          <w:color w:val="000000"/>
        </w:rPr>
        <w:t>L’assemblée n’a pas de question, ni de remarque après cette présentation.</w:t>
      </w:r>
    </w:p>
    <w:p w14:paraId="7EE976B3" w14:textId="77777777" w:rsidR="00E61EBA" w:rsidRDefault="00E61EBA" w:rsidP="00E61EBA">
      <w:pPr>
        <w:outlineLvl w:val="0"/>
        <w:rPr>
          <w:color w:val="000000"/>
        </w:rPr>
      </w:pPr>
    </w:p>
    <w:p w14:paraId="5D7BAE4E" w14:textId="77777777" w:rsidR="00E61EBA" w:rsidRDefault="00E61EBA" w:rsidP="00E61EBA">
      <w:pPr>
        <w:outlineLvl w:val="0"/>
        <w:rPr>
          <w:color w:val="000000"/>
          <w:u w:val="single"/>
        </w:rPr>
      </w:pPr>
      <w:r>
        <w:rPr>
          <w:color w:val="000000"/>
          <w:u w:val="single"/>
        </w:rPr>
        <w:t>Rapport des vérificateurs de comptes</w:t>
      </w:r>
    </w:p>
    <w:p w14:paraId="74473818" w14:textId="77777777" w:rsidR="0064510D" w:rsidRDefault="0064510D" w:rsidP="00E61EBA">
      <w:pPr>
        <w:outlineLvl w:val="0"/>
        <w:rPr>
          <w:color w:val="000000"/>
        </w:rPr>
      </w:pPr>
    </w:p>
    <w:p w14:paraId="1962EE35" w14:textId="26AD8874" w:rsidR="0009086B" w:rsidRPr="0009086B" w:rsidRDefault="005615ED" w:rsidP="00E61EBA">
      <w:pPr>
        <w:outlineLvl w:val="0"/>
        <w:rPr>
          <w:b/>
          <w:color w:val="000000"/>
        </w:rPr>
      </w:pPr>
      <w:r>
        <w:rPr>
          <w:color w:val="000000"/>
        </w:rPr>
        <w:t xml:space="preserve">Le rapport des vérificateurs est lu par M </w:t>
      </w:r>
      <w:r w:rsidR="00381749">
        <w:rPr>
          <w:color w:val="000000"/>
        </w:rPr>
        <w:t>Olivier R</w:t>
      </w:r>
      <w:bookmarkStart w:id="0" w:name="_GoBack"/>
      <w:bookmarkEnd w:id="0"/>
      <w:r w:rsidR="0090657D">
        <w:rPr>
          <w:color w:val="000000"/>
        </w:rPr>
        <w:t>enaud</w:t>
      </w:r>
      <w:r>
        <w:rPr>
          <w:color w:val="000000"/>
        </w:rPr>
        <w:t xml:space="preserve"> et demande d’approuver les comptes et de donner décharge au caissier.</w:t>
      </w:r>
    </w:p>
    <w:p w14:paraId="181FD2F7" w14:textId="77777777" w:rsidR="0064510D" w:rsidRDefault="0064510D" w:rsidP="00E61EBA">
      <w:pPr>
        <w:outlineLvl w:val="0"/>
        <w:rPr>
          <w:color w:val="000000"/>
        </w:rPr>
      </w:pPr>
    </w:p>
    <w:p w14:paraId="0103AD38" w14:textId="77777777" w:rsidR="00E61EBA" w:rsidRDefault="00E61EBA" w:rsidP="00E61EBA">
      <w:pPr>
        <w:outlineLvl w:val="0"/>
        <w:rPr>
          <w:color w:val="000000"/>
          <w:u w:val="single"/>
        </w:rPr>
      </w:pPr>
      <w:r>
        <w:rPr>
          <w:color w:val="000000"/>
          <w:u w:val="single"/>
        </w:rPr>
        <w:t>Décharge au caissier</w:t>
      </w:r>
    </w:p>
    <w:p w14:paraId="1651D970" w14:textId="4334A649" w:rsidR="0009086B" w:rsidRPr="005615ED" w:rsidRDefault="00E61EBA" w:rsidP="005615ED">
      <w:pPr>
        <w:outlineLvl w:val="0"/>
        <w:rPr>
          <w:b/>
          <w:color w:val="000000"/>
        </w:rPr>
      </w:pPr>
      <w:r>
        <w:rPr>
          <w:color w:val="000000"/>
        </w:rPr>
        <w:lastRenderedPageBreak/>
        <w:t>L</w:t>
      </w:r>
      <w:r w:rsidR="005615ED">
        <w:rPr>
          <w:color w:val="000000"/>
        </w:rPr>
        <w:t>es comptes sont approuvés et l</w:t>
      </w:r>
      <w:r>
        <w:rPr>
          <w:color w:val="000000"/>
        </w:rPr>
        <w:t>’assemblée donne déch</w:t>
      </w:r>
      <w:r w:rsidR="0064510D">
        <w:rPr>
          <w:color w:val="000000"/>
        </w:rPr>
        <w:t>arge au caissier à l’unanimité</w:t>
      </w:r>
    </w:p>
    <w:p w14:paraId="20730B79" w14:textId="77777777" w:rsidR="000C64B1" w:rsidRDefault="000C64B1" w:rsidP="00E61EBA">
      <w:pPr>
        <w:pStyle w:val="En-tte"/>
        <w:tabs>
          <w:tab w:val="clear" w:pos="4703"/>
          <w:tab w:val="clear" w:pos="9406"/>
        </w:tabs>
      </w:pPr>
    </w:p>
    <w:p w14:paraId="788BE118" w14:textId="77777777" w:rsidR="000C64B1" w:rsidRPr="00C657A1" w:rsidRDefault="000C64B1" w:rsidP="00E61EBA">
      <w:pPr>
        <w:pStyle w:val="En-tte"/>
        <w:tabs>
          <w:tab w:val="clear" w:pos="4703"/>
          <w:tab w:val="clear" w:pos="9406"/>
        </w:tabs>
      </w:pPr>
    </w:p>
    <w:p w14:paraId="3540945F" w14:textId="77777777" w:rsidR="00E61EBA" w:rsidRDefault="00E61EBA" w:rsidP="00E61EBA">
      <w:pPr>
        <w:outlineLvl w:val="0"/>
        <w:rPr>
          <w:b/>
          <w:color w:val="000000"/>
          <w:u w:val="single"/>
        </w:rPr>
      </w:pPr>
      <w:r>
        <w:rPr>
          <w:b/>
          <w:color w:val="000000"/>
          <w:u w:val="single"/>
        </w:rPr>
        <w:t>4) Élections</w:t>
      </w:r>
    </w:p>
    <w:p w14:paraId="1A0D2A85" w14:textId="77777777" w:rsidR="00067B16" w:rsidRDefault="00067B16" w:rsidP="00E61EBA">
      <w:pPr>
        <w:outlineLvl w:val="0"/>
        <w:rPr>
          <w:b/>
          <w:color w:val="000000"/>
          <w:u w:val="single"/>
        </w:rPr>
      </w:pPr>
    </w:p>
    <w:p w14:paraId="131B6F6D" w14:textId="0F64C0FC" w:rsidR="00067B16" w:rsidRDefault="0090657D" w:rsidP="00553375">
      <w:pPr>
        <w:outlineLvl w:val="0"/>
        <w:rPr>
          <w:color w:val="000000"/>
        </w:rPr>
      </w:pPr>
      <w:r w:rsidRPr="00553375">
        <w:rPr>
          <w:color w:val="000000"/>
        </w:rPr>
        <w:t xml:space="preserve">Le président Pascal </w:t>
      </w:r>
      <w:proofErr w:type="spellStart"/>
      <w:r w:rsidRPr="00553375">
        <w:rPr>
          <w:color w:val="000000"/>
        </w:rPr>
        <w:t>Maeder</w:t>
      </w:r>
      <w:proofErr w:type="spellEnd"/>
      <w:r w:rsidR="00553375" w:rsidRPr="00553375">
        <w:rPr>
          <w:color w:val="000000"/>
        </w:rPr>
        <w:t xml:space="preserve"> annonce que</w:t>
      </w:r>
      <w:r w:rsidR="00553375">
        <w:rPr>
          <w:b/>
          <w:color w:val="000000"/>
          <w:u w:val="single"/>
        </w:rPr>
        <w:t xml:space="preserve"> </w:t>
      </w:r>
      <w:r w:rsidR="00067B16">
        <w:rPr>
          <w:color w:val="000000"/>
        </w:rPr>
        <w:t>M José Gonzales, représentant de la Municipalité</w:t>
      </w:r>
      <w:r w:rsidR="00553375">
        <w:rPr>
          <w:color w:val="000000"/>
        </w:rPr>
        <w:t xml:space="preserve"> finira prochainement son mandat. Il en profite pour remercier José Gonzalez de la part de tous et de relever la qualité de son soutien. Son successeur sera </w:t>
      </w:r>
      <w:r w:rsidR="00067B16">
        <w:rPr>
          <w:color w:val="000000"/>
        </w:rPr>
        <w:t>réélu de droit</w:t>
      </w:r>
      <w:r w:rsidR="00553375">
        <w:rPr>
          <w:color w:val="000000"/>
        </w:rPr>
        <w:t>.</w:t>
      </w:r>
    </w:p>
    <w:p w14:paraId="376DEE89" w14:textId="77777777" w:rsidR="00553375" w:rsidRDefault="00553375" w:rsidP="00553375">
      <w:pPr>
        <w:outlineLvl w:val="0"/>
        <w:rPr>
          <w:color w:val="000000"/>
        </w:rPr>
      </w:pPr>
    </w:p>
    <w:p w14:paraId="1078D225" w14:textId="77777777" w:rsidR="00553375" w:rsidRDefault="00553375" w:rsidP="00553375">
      <w:pPr>
        <w:outlineLvl w:val="0"/>
        <w:rPr>
          <w:color w:val="000000"/>
        </w:rPr>
      </w:pPr>
      <w:r>
        <w:rPr>
          <w:color w:val="000000"/>
        </w:rPr>
        <w:t xml:space="preserve">Il propose d’accueillir M Stéphane </w:t>
      </w:r>
      <w:proofErr w:type="spellStart"/>
      <w:r>
        <w:rPr>
          <w:color w:val="000000"/>
        </w:rPr>
        <w:t>Sigillo</w:t>
      </w:r>
      <w:proofErr w:type="spellEnd"/>
      <w:r>
        <w:rPr>
          <w:color w:val="000000"/>
        </w:rPr>
        <w:t xml:space="preserve"> au comité,  qui sera responsable du bâtiment. </w:t>
      </w:r>
    </w:p>
    <w:p w14:paraId="274C3467" w14:textId="70A9D989" w:rsidR="00553375" w:rsidRDefault="00553375" w:rsidP="00553375">
      <w:pPr>
        <w:outlineLvl w:val="0"/>
        <w:rPr>
          <w:color w:val="000000"/>
        </w:rPr>
      </w:pPr>
      <w:r>
        <w:rPr>
          <w:color w:val="000000"/>
        </w:rPr>
        <w:t xml:space="preserve">M Stéphane </w:t>
      </w:r>
      <w:proofErr w:type="spellStart"/>
      <w:r>
        <w:rPr>
          <w:color w:val="000000"/>
        </w:rPr>
        <w:t>Sigillo</w:t>
      </w:r>
      <w:proofErr w:type="spellEnd"/>
      <w:r>
        <w:rPr>
          <w:color w:val="000000"/>
        </w:rPr>
        <w:t xml:space="preserve"> travaille déjà pour l’exploitation depuis plusieurs années. </w:t>
      </w:r>
    </w:p>
    <w:p w14:paraId="6A844DCE" w14:textId="77777777" w:rsidR="00553375" w:rsidRDefault="00553375" w:rsidP="00553375">
      <w:pPr>
        <w:outlineLvl w:val="0"/>
        <w:rPr>
          <w:color w:val="000000"/>
        </w:rPr>
      </w:pPr>
    </w:p>
    <w:p w14:paraId="3F0B46B8" w14:textId="0E900494" w:rsidR="00553375" w:rsidRDefault="00553375" w:rsidP="00553375">
      <w:pPr>
        <w:outlineLvl w:val="0"/>
        <w:rPr>
          <w:color w:val="000000"/>
        </w:rPr>
      </w:pPr>
      <w:r>
        <w:rPr>
          <w:color w:val="000000"/>
        </w:rPr>
        <w:t>Le comité se présente donc comme suit :</w:t>
      </w:r>
    </w:p>
    <w:p w14:paraId="460C66D9" w14:textId="77777777" w:rsidR="00553375" w:rsidRPr="00553375" w:rsidRDefault="00553375" w:rsidP="00553375">
      <w:pPr>
        <w:outlineLvl w:val="0"/>
        <w:rPr>
          <w:b/>
          <w:color w:val="000000"/>
          <w:u w:val="single"/>
        </w:rPr>
      </w:pPr>
    </w:p>
    <w:p w14:paraId="604D75F7" w14:textId="23D289A4" w:rsidR="00E61EBA" w:rsidRDefault="00E61EBA" w:rsidP="00E61EBA">
      <w:pPr>
        <w:rPr>
          <w:color w:val="000000"/>
        </w:rPr>
      </w:pPr>
      <w:r>
        <w:rPr>
          <w:color w:val="000000"/>
        </w:rPr>
        <w:t xml:space="preserve">Pascal </w:t>
      </w:r>
      <w:proofErr w:type="spellStart"/>
      <w:r>
        <w:rPr>
          <w:color w:val="000000"/>
        </w:rPr>
        <w:t>Maeder</w:t>
      </w:r>
      <w:proofErr w:type="spellEnd"/>
      <w:r>
        <w:rPr>
          <w:color w:val="000000"/>
        </w:rPr>
        <w:t xml:space="preserve"> comme président</w:t>
      </w:r>
      <w:r w:rsidR="00553375">
        <w:rPr>
          <w:color w:val="000000"/>
        </w:rPr>
        <w:t>.</w:t>
      </w:r>
    </w:p>
    <w:p w14:paraId="16B35BCD" w14:textId="6966B249" w:rsidR="00E61EBA" w:rsidRDefault="00E61EBA" w:rsidP="00E61EBA">
      <w:pPr>
        <w:rPr>
          <w:color w:val="000000"/>
        </w:rPr>
      </w:pPr>
      <w:r>
        <w:rPr>
          <w:color w:val="000000"/>
        </w:rPr>
        <w:t xml:space="preserve">Tito </w:t>
      </w:r>
      <w:proofErr w:type="spellStart"/>
      <w:r>
        <w:rPr>
          <w:color w:val="000000"/>
        </w:rPr>
        <w:t>Haarpaintner</w:t>
      </w:r>
      <w:proofErr w:type="spellEnd"/>
      <w:r>
        <w:rPr>
          <w:color w:val="000000"/>
        </w:rPr>
        <w:t xml:space="preserve"> comme caissier</w:t>
      </w:r>
      <w:r w:rsidR="00553375">
        <w:rPr>
          <w:color w:val="000000"/>
        </w:rPr>
        <w:t>.</w:t>
      </w:r>
    </w:p>
    <w:p w14:paraId="79D57D7E" w14:textId="73178C1A" w:rsidR="00E61EBA" w:rsidRDefault="00E61EBA" w:rsidP="00E61EBA">
      <w:pPr>
        <w:rPr>
          <w:color w:val="000000"/>
        </w:rPr>
      </w:pPr>
      <w:r>
        <w:rPr>
          <w:color w:val="000000"/>
        </w:rPr>
        <w:t>Do</w:t>
      </w:r>
      <w:r w:rsidR="00553375">
        <w:rPr>
          <w:color w:val="000000"/>
        </w:rPr>
        <w:t>minique Schmid comme secrétaire.</w:t>
      </w:r>
    </w:p>
    <w:p w14:paraId="0E3C498E" w14:textId="7A5774DB" w:rsidR="00E61EBA" w:rsidRDefault="00E61EBA" w:rsidP="00E61EBA">
      <w:pPr>
        <w:rPr>
          <w:color w:val="000000"/>
        </w:rPr>
      </w:pPr>
      <w:r>
        <w:rPr>
          <w:color w:val="000000"/>
        </w:rPr>
        <w:t xml:space="preserve">Philippe </w:t>
      </w:r>
      <w:proofErr w:type="spellStart"/>
      <w:r>
        <w:rPr>
          <w:color w:val="000000"/>
        </w:rPr>
        <w:t>Gueissaz</w:t>
      </w:r>
      <w:proofErr w:type="spellEnd"/>
      <w:r>
        <w:rPr>
          <w:color w:val="000000"/>
        </w:rPr>
        <w:t xml:space="preserve">, comme </w:t>
      </w:r>
      <w:r w:rsidR="003E702A">
        <w:rPr>
          <w:color w:val="000000"/>
        </w:rPr>
        <w:t>membre</w:t>
      </w:r>
      <w:r w:rsidR="00553375">
        <w:rPr>
          <w:color w:val="000000"/>
        </w:rPr>
        <w:t>.</w:t>
      </w:r>
    </w:p>
    <w:p w14:paraId="39DE8CF3" w14:textId="77777777" w:rsidR="00E61EBA" w:rsidRDefault="00E61EBA" w:rsidP="00E61EBA">
      <w:pPr>
        <w:rPr>
          <w:color w:val="000000"/>
        </w:rPr>
      </w:pPr>
      <w:r>
        <w:rPr>
          <w:color w:val="000000"/>
        </w:rPr>
        <w:t>Julien Reymond, comme membre</w:t>
      </w:r>
      <w:r w:rsidR="003E702A">
        <w:rPr>
          <w:color w:val="000000"/>
        </w:rPr>
        <w:t>.</w:t>
      </w:r>
    </w:p>
    <w:p w14:paraId="7D520EA1" w14:textId="5EF71A5D" w:rsidR="003E702A" w:rsidRDefault="003E702A" w:rsidP="00E61EBA">
      <w:pPr>
        <w:rPr>
          <w:color w:val="000000"/>
        </w:rPr>
      </w:pPr>
      <w:r>
        <w:rPr>
          <w:color w:val="000000"/>
        </w:rPr>
        <w:t xml:space="preserve">M Vincent </w:t>
      </w:r>
      <w:proofErr w:type="spellStart"/>
      <w:r>
        <w:rPr>
          <w:color w:val="000000"/>
        </w:rPr>
        <w:t>Adatte</w:t>
      </w:r>
      <w:proofErr w:type="spellEnd"/>
      <w:r>
        <w:rPr>
          <w:color w:val="000000"/>
        </w:rPr>
        <w:t>, comme membre</w:t>
      </w:r>
      <w:r w:rsidR="00553375">
        <w:rPr>
          <w:color w:val="000000"/>
        </w:rPr>
        <w:t>.</w:t>
      </w:r>
    </w:p>
    <w:p w14:paraId="3FE53E9A" w14:textId="7F2AF6F0" w:rsidR="00553375" w:rsidRDefault="00553375" w:rsidP="005D3418">
      <w:pPr>
        <w:outlineLvl w:val="0"/>
        <w:rPr>
          <w:color w:val="000000"/>
        </w:rPr>
      </w:pPr>
      <w:r>
        <w:rPr>
          <w:color w:val="000000"/>
        </w:rPr>
        <w:t xml:space="preserve">M Stéphane </w:t>
      </w:r>
      <w:proofErr w:type="spellStart"/>
      <w:r>
        <w:rPr>
          <w:color w:val="000000"/>
        </w:rPr>
        <w:t>Sigillo</w:t>
      </w:r>
      <w:proofErr w:type="spellEnd"/>
      <w:r>
        <w:rPr>
          <w:color w:val="000000"/>
        </w:rPr>
        <w:t xml:space="preserve"> comme membre, responsable du bâtiment. </w:t>
      </w:r>
    </w:p>
    <w:p w14:paraId="50081ECA" w14:textId="77777777" w:rsidR="00E61EBA" w:rsidRDefault="00E61EBA" w:rsidP="00E61EBA">
      <w:pPr>
        <w:rPr>
          <w:color w:val="000000"/>
        </w:rPr>
      </w:pPr>
    </w:p>
    <w:p w14:paraId="49990EBF" w14:textId="77777777" w:rsidR="00553375" w:rsidRDefault="00E61EBA" w:rsidP="00553375">
      <w:pPr>
        <w:outlineLvl w:val="0"/>
        <w:rPr>
          <w:color w:val="000000"/>
        </w:rPr>
      </w:pPr>
      <w:r>
        <w:rPr>
          <w:color w:val="000000"/>
        </w:rPr>
        <w:t>Le comité ainsi composé est élu</w:t>
      </w:r>
      <w:r w:rsidR="00553375">
        <w:rPr>
          <w:color w:val="000000"/>
        </w:rPr>
        <w:t xml:space="preserve"> à l’unanimité.</w:t>
      </w:r>
    </w:p>
    <w:p w14:paraId="15F937BA" w14:textId="0FD78A82" w:rsidR="00E61EBA" w:rsidRDefault="00553375" w:rsidP="00553375">
      <w:pPr>
        <w:outlineLvl w:val="0"/>
        <w:rPr>
          <w:color w:val="000000"/>
        </w:rPr>
      </w:pPr>
      <w:r>
        <w:rPr>
          <w:color w:val="000000"/>
        </w:rPr>
        <w:t xml:space="preserve"> </w:t>
      </w:r>
    </w:p>
    <w:p w14:paraId="14DBA461" w14:textId="77777777" w:rsidR="00E61EBA" w:rsidRDefault="00E61EBA" w:rsidP="00E61EBA">
      <w:pPr>
        <w:outlineLvl w:val="0"/>
        <w:rPr>
          <w:color w:val="000000"/>
        </w:rPr>
      </w:pPr>
      <w:r>
        <w:rPr>
          <w:color w:val="000000"/>
          <w:u w:val="single"/>
        </w:rPr>
        <w:t>Vérificateurs des comptes</w:t>
      </w:r>
    </w:p>
    <w:p w14:paraId="493DCD7E" w14:textId="77777777" w:rsidR="00E61EBA" w:rsidRDefault="00E61EBA" w:rsidP="00E61EBA">
      <w:pPr>
        <w:rPr>
          <w:color w:val="000000"/>
        </w:rPr>
      </w:pPr>
      <w:r>
        <w:rPr>
          <w:color w:val="000000"/>
        </w:rPr>
        <w:t>Le boursier communal est réélu de droit.</w:t>
      </w:r>
    </w:p>
    <w:p w14:paraId="5AE95DE3" w14:textId="46B07685" w:rsidR="00553375" w:rsidRDefault="00553375" w:rsidP="00E61EBA">
      <w:pPr>
        <w:rPr>
          <w:color w:val="000000"/>
        </w:rPr>
      </w:pPr>
      <w:r>
        <w:rPr>
          <w:color w:val="000000"/>
        </w:rPr>
        <w:t xml:space="preserve">M Eric </w:t>
      </w:r>
      <w:proofErr w:type="spellStart"/>
      <w:r>
        <w:rPr>
          <w:color w:val="000000"/>
        </w:rPr>
        <w:t>Chambettaz</w:t>
      </w:r>
      <w:proofErr w:type="spellEnd"/>
      <w:r>
        <w:rPr>
          <w:color w:val="000000"/>
        </w:rPr>
        <w:t xml:space="preserve"> démissionne.</w:t>
      </w:r>
    </w:p>
    <w:p w14:paraId="4029BE42" w14:textId="2683F0A0" w:rsidR="00E61EBA" w:rsidRDefault="00313B9A" w:rsidP="00E61EBA">
      <w:pPr>
        <w:rPr>
          <w:color w:val="000000"/>
        </w:rPr>
      </w:pPr>
      <w:r>
        <w:rPr>
          <w:color w:val="000000"/>
        </w:rPr>
        <w:t xml:space="preserve">M </w:t>
      </w:r>
      <w:r w:rsidR="0064510D">
        <w:rPr>
          <w:color w:val="000000"/>
        </w:rPr>
        <w:t xml:space="preserve">Olivier Renaud </w:t>
      </w:r>
      <w:r w:rsidR="00553375">
        <w:rPr>
          <w:color w:val="000000"/>
        </w:rPr>
        <w:t>se représente comme vérificateur</w:t>
      </w:r>
      <w:r w:rsidR="0064510D">
        <w:rPr>
          <w:color w:val="000000"/>
        </w:rPr>
        <w:t>.</w:t>
      </w:r>
    </w:p>
    <w:p w14:paraId="30937525" w14:textId="6C33F6E3" w:rsidR="0064510D" w:rsidRDefault="0064510D" w:rsidP="00E61EBA">
      <w:pPr>
        <w:rPr>
          <w:color w:val="000000"/>
        </w:rPr>
      </w:pPr>
      <w:r>
        <w:rPr>
          <w:color w:val="000000"/>
        </w:rPr>
        <w:t xml:space="preserve">M </w:t>
      </w:r>
      <w:r w:rsidR="005615ED">
        <w:rPr>
          <w:color w:val="000000"/>
        </w:rPr>
        <w:t xml:space="preserve">Blaise </w:t>
      </w:r>
      <w:proofErr w:type="spellStart"/>
      <w:r w:rsidR="005615ED">
        <w:rPr>
          <w:color w:val="000000"/>
        </w:rPr>
        <w:t>Besuchet</w:t>
      </w:r>
      <w:proofErr w:type="spellEnd"/>
      <w:r w:rsidR="00553375">
        <w:rPr>
          <w:color w:val="000000"/>
        </w:rPr>
        <w:t>, suppléant, n’est pas présent. Nous lui demanderons s’il accepte d’être le deuxième vérificateur.</w:t>
      </w:r>
    </w:p>
    <w:p w14:paraId="1E92437E" w14:textId="2FCFD01E" w:rsidR="00553375" w:rsidRDefault="00553375" w:rsidP="00E61EBA">
      <w:pPr>
        <w:rPr>
          <w:color w:val="000000"/>
        </w:rPr>
      </w:pPr>
      <w:r>
        <w:rPr>
          <w:color w:val="000000"/>
        </w:rPr>
        <w:t>Il faudra encore trouver un suppléant, personne dans l’assemblée ne s’étant présenté.</w:t>
      </w:r>
    </w:p>
    <w:p w14:paraId="3B02BA97" w14:textId="77777777" w:rsidR="00553375" w:rsidRDefault="00553375" w:rsidP="00E61EBA">
      <w:pPr>
        <w:rPr>
          <w:color w:val="000000"/>
        </w:rPr>
      </w:pPr>
    </w:p>
    <w:p w14:paraId="72BD1635" w14:textId="22B2B0DA" w:rsidR="00553375" w:rsidRDefault="00553375" w:rsidP="00E61EBA">
      <w:pPr>
        <w:rPr>
          <w:color w:val="000000"/>
        </w:rPr>
      </w:pPr>
      <w:r>
        <w:rPr>
          <w:color w:val="000000"/>
        </w:rPr>
        <w:t xml:space="preserve">M Olivier Renaud est réélu </w:t>
      </w:r>
      <w:r w:rsidR="005D3418">
        <w:rPr>
          <w:color w:val="000000"/>
        </w:rPr>
        <w:t>à l’unanimité.</w:t>
      </w:r>
    </w:p>
    <w:p w14:paraId="3B115572" w14:textId="77777777" w:rsidR="00E61EBA" w:rsidRDefault="00E61EBA" w:rsidP="00E61EBA">
      <w:pPr>
        <w:rPr>
          <w:color w:val="000000"/>
        </w:rPr>
      </w:pPr>
    </w:p>
    <w:p w14:paraId="2307D37A" w14:textId="77777777" w:rsidR="00E61EBA" w:rsidRDefault="00E61EBA" w:rsidP="00E61EBA">
      <w:pPr>
        <w:outlineLvl w:val="0"/>
        <w:rPr>
          <w:b/>
          <w:color w:val="000000"/>
          <w:u w:val="single"/>
        </w:rPr>
      </w:pPr>
      <w:r>
        <w:rPr>
          <w:b/>
          <w:color w:val="000000"/>
          <w:u w:val="single"/>
        </w:rPr>
        <w:t>5) Divers</w:t>
      </w:r>
    </w:p>
    <w:p w14:paraId="7E48B9B8" w14:textId="77777777" w:rsidR="00E61EBA" w:rsidRDefault="00E61EBA" w:rsidP="00E61EBA">
      <w:pPr>
        <w:rPr>
          <w:color w:val="000000"/>
        </w:rPr>
      </w:pPr>
      <w:r>
        <w:rPr>
          <w:color w:val="000000"/>
        </w:rPr>
        <w:t>Pas de divers.</w:t>
      </w:r>
    </w:p>
    <w:p w14:paraId="4709D635" w14:textId="77777777" w:rsidR="00E61EBA" w:rsidRDefault="00E61EBA" w:rsidP="00E61EBA">
      <w:pPr>
        <w:rPr>
          <w:b/>
          <w:color w:val="000000"/>
          <w:u w:val="single"/>
        </w:rPr>
      </w:pPr>
    </w:p>
    <w:p w14:paraId="3C23A7A2" w14:textId="2E504DF9" w:rsidR="00E61EBA" w:rsidRDefault="00E61EBA" w:rsidP="005D3418">
      <w:pPr>
        <w:outlineLvl w:val="0"/>
        <w:rPr>
          <w:color w:val="000000"/>
        </w:rPr>
      </w:pPr>
      <w:r>
        <w:rPr>
          <w:color w:val="000000"/>
        </w:rPr>
        <w:t>M Pasc</w:t>
      </w:r>
      <w:r w:rsidR="00067B16">
        <w:rPr>
          <w:color w:val="000000"/>
        </w:rPr>
        <w:t xml:space="preserve">al </w:t>
      </w:r>
      <w:proofErr w:type="spellStart"/>
      <w:r w:rsidR="00067B16">
        <w:rPr>
          <w:color w:val="000000"/>
        </w:rPr>
        <w:t>Maeder</w:t>
      </w:r>
      <w:proofErr w:type="spellEnd"/>
      <w:r w:rsidR="00067B16">
        <w:rPr>
          <w:color w:val="000000"/>
        </w:rPr>
        <w:t xml:space="preserve"> clôt la séance </w:t>
      </w:r>
      <w:r w:rsidR="005D3418">
        <w:rPr>
          <w:color w:val="000000"/>
        </w:rPr>
        <w:t>à 19 heures 2</w:t>
      </w:r>
      <w:r w:rsidR="00DD76D7">
        <w:rPr>
          <w:color w:val="000000"/>
        </w:rPr>
        <w:t>0</w:t>
      </w:r>
      <w:r>
        <w:rPr>
          <w:color w:val="000000"/>
        </w:rPr>
        <w:t>.</w:t>
      </w:r>
    </w:p>
    <w:p w14:paraId="57CF70FD" w14:textId="77777777" w:rsidR="0009086B" w:rsidRDefault="0009086B" w:rsidP="00E61EBA">
      <w:pPr>
        <w:rPr>
          <w:color w:val="000000"/>
        </w:rPr>
      </w:pPr>
    </w:p>
    <w:p w14:paraId="3EE2BA28" w14:textId="316EB538" w:rsidR="00E61EBA" w:rsidRDefault="00313B9A" w:rsidP="00E61EBA">
      <w:pPr>
        <w:rPr>
          <w:color w:val="000000"/>
        </w:rPr>
      </w:pPr>
      <w:r>
        <w:rPr>
          <w:color w:val="000000"/>
        </w:rPr>
        <w:t xml:space="preserve">Sainte-Croix, le </w:t>
      </w:r>
      <w:r w:rsidR="005D3418">
        <w:rPr>
          <w:color w:val="000000"/>
        </w:rPr>
        <w:t>23 mars 2016</w:t>
      </w:r>
    </w:p>
    <w:p w14:paraId="47FA5D6E" w14:textId="77777777" w:rsidR="00E61EBA" w:rsidRDefault="00E61EBA" w:rsidP="00E61EBA">
      <w:pPr>
        <w:rPr>
          <w:color w:val="000000"/>
        </w:rPr>
      </w:pPr>
    </w:p>
    <w:p w14:paraId="6ADF2E9C" w14:textId="77777777" w:rsidR="00E61EBA" w:rsidRDefault="00E61EBA" w:rsidP="00E61EBA">
      <w:pPr>
        <w:rPr>
          <w:color w:val="000000"/>
        </w:rPr>
      </w:pPr>
    </w:p>
    <w:p w14:paraId="0F0BF4DC" w14:textId="77777777" w:rsidR="00E61EBA" w:rsidRDefault="00E61EBA" w:rsidP="00E61EBA">
      <w:pPr>
        <w:rPr>
          <w:color w:val="000000"/>
        </w:rPr>
      </w:pPr>
    </w:p>
    <w:p w14:paraId="58BD5BD6" w14:textId="77777777" w:rsidR="00E61EBA" w:rsidRDefault="00E61EBA" w:rsidP="00E61EBA">
      <w:pPr>
        <w:rPr>
          <w:color w:val="000000"/>
        </w:rPr>
      </w:pPr>
      <w:r>
        <w:rPr>
          <w:color w:val="000000"/>
        </w:rPr>
        <w:t xml:space="preserve">                                          Le président               </w:t>
      </w:r>
      <w:r>
        <w:rPr>
          <w:color w:val="000000"/>
        </w:rPr>
        <w:tab/>
      </w:r>
      <w:r>
        <w:rPr>
          <w:color w:val="000000"/>
        </w:rPr>
        <w:tab/>
        <w:t xml:space="preserve">      La secrétaire</w:t>
      </w:r>
    </w:p>
    <w:p w14:paraId="48D741CC" w14:textId="6AFA4FCB" w:rsidR="00E61EBA" w:rsidRDefault="00E61EBA" w:rsidP="00E61EBA">
      <w:pPr>
        <w:rPr>
          <w:color w:val="000000"/>
        </w:rPr>
      </w:pPr>
      <w:r>
        <w:rPr>
          <w:color w:val="000000"/>
        </w:rPr>
        <w:tab/>
      </w:r>
      <w:r>
        <w:rPr>
          <w:color w:val="000000"/>
        </w:rPr>
        <w:tab/>
      </w:r>
      <w:r>
        <w:rPr>
          <w:color w:val="000000"/>
        </w:rPr>
        <w:tab/>
        <w:t xml:space="preserve">      </w:t>
      </w:r>
      <w:r w:rsidR="005D3418">
        <w:rPr>
          <w:color w:val="000000"/>
        </w:rPr>
        <w:t xml:space="preserve">Pascal </w:t>
      </w:r>
      <w:proofErr w:type="spellStart"/>
      <w:r w:rsidR="005D3418">
        <w:rPr>
          <w:color w:val="000000"/>
        </w:rPr>
        <w:t>Maeder</w:t>
      </w:r>
      <w:proofErr w:type="spellEnd"/>
      <w:r w:rsidR="005D3418">
        <w:rPr>
          <w:color w:val="000000"/>
        </w:rPr>
        <w:tab/>
      </w:r>
      <w:r w:rsidR="005D3418">
        <w:rPr>
          <w:color w:val="000000"/>
        </w:rPr>
        <w:tab/>
      </w:r>
      <w:r w:rsidR="005D3418">
        <w:rPr>
          <w:color w:val="000000"/>
        </w:rPr>
        <w:tab/>
        <w:t>Dominique Schmid</w:t>
      </w:r>
    </w:p>
    <w:sectPr w:rsidR="00E61EBA">
      <w:headerReference w:type="default" r:id="rId8"/>
      <w:footerReference w:type="default" r:id="rId9"/>
      <w:pgSz w:w="12240" w:h="15840"/>
      <w:pgMar w:top="567" w:right="1418" w:bottom="851" w:left="1418" w:header="709" w:footer="1701"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5CEC" w14:textId="77777777" w:rsidR="00553375" w:rsidRDefault="00553375">
      <w:r>
        <w:separator/>
      </w:r>
    </w:p>
  </w:endnote>
  <w:endnote w:type="continuationSeparator" w:id="0">
    <w:p w14:paraId="123926C8" w14:textId="77777777" w:rsidR="00553375" w:rsidRDefault="0055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CAAC" w14:textId="77777777" w:rsidR="00553375" w:rsidRDefault="00553375">
    <w:pPr>
      <w:pStyle w:val="Pieddepage"/>
    </w:pPr>
    <w:r>
      <w:rPr>
        <w:noProof/>
      </w:rPr>
      <w:drawing>
        <wp:anchor distT="0" distB="0" distL="114300" distR="114300" simplePos="0" relativeHeight="251659264" behindDoc="0" locked="0" layoutInCell="0" allowOverlap="1" wp14:anchorId="4F80B0E6" wp14:editId="170F564D">
          <wp:simplePos x="0" y="0"/>
          <wp:positionH relativeFrom="column">
            <wp:posOffset>1294765</wp:posOffset>
          </wp:positionH>
          <wp:positionV relativeFrom="paragraph">
            <wp:posOffset>77470</wp:posOffset>
          </wp:positionV>
          <wp:extent cx="3378200" cy="3810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26E8D48" wp14:editId="262EDDAC">
          <wp:simplePos x="0" y="0"/>
          <wp:positionH relativeFrom="column">
            <wp:posOffset>0</wp:posOffset>
          </wp:positionH>
          <wp:positionV relativeFrom="paragraph">
            <wp:posOffset>0</wp:posOffset>
          </wp:positionV>
          <wp:extent cx="12700" cy="127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6EFAD324" wp14:editId="27830D1B">
          <wp:simplePos x="0" y="0"/>
          <wp:positionH relativeFrom="column">
            <wp:posOffset>0</wp:posOffset>
          </wp:positionH>
          <wp:positionV relativeFrom="paragraph">
            <wp:posOffset>0</wp:posOffset>
          </wp:positionV>
          <wp:extent cx="12700" cy="127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372A" w14:textId="77777777" w:rsidR="00553375" w:rsidRDefault="00553375">
      <w:r>
        <w:separator/>
      </w:r>
    </w:p>
  </w:footnote>
  <w:footnote w:type="continuationSeparator" w:id="0">
    <w:p w14:paraId="0C344DE5" w14:textId="77777777" w:rsidR="00553375" w:rsidRDefault="00553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CBFB4" w14:textId="77777777" w:rsidR="00553375" w:rsidRDefault="00553375">
    <w:pPr>
      <w:pStyle w:val="En-tte"/>
    </w:pPr>
    <w:r>
      <w:rPr>
        <w:noProof/>
      </w:rPr>
      <w:drawing>
        <wp:anchor distT="0" distB="0" distL="114300" distR="114300" simplePos="0" relativeHeight="251656192" behindDoc="0" locked="0" layoutInCell="0" allowOverlap="1" wp14:anchorId="5EF46148" wp14:editId="6044EE8E">
          <wp:simplePos x="0" y="0"/>
          <wp:positionH relativeFrom="column">
            <wp:posOffset>1751965</wp:posOffset>
          </wp:positionH>
          <wp:positionV relativeFrom="paragraph">
            <wp:posOffset>-84455</wp:posOffset>
          </wp:positionV>
          <wp:extent cx="2392045" cy="36131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61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23F"/>
    <w:multiLevelType w:val="hybridMultilevel"/>
    <w:tmpl w:val="BF243CEC"/>
    <w:lvl w:ilvl="0" w:tplc="0001040C">
      <w:start w:val="1"/>
      <w:numFmt w:val="bullet"/>
      <w:lvlText w:val=""/>
      <w:lvlJc w:val="left"/>
      <w:pPr>
        <w:tabs>
          <w:tab w:val="num" w:pos="1068"/>
        </w:tabs>
        <w:ind w:left="1068" w:hanging="360"/>
      </w:pPr>
      <w:rPr>
        <w:rFonts w:ascii="Symbol" w:hAnsi="Symbol"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
    <w:nsid w:val="11BC79C1"/>
    <w:multiLevelType w:val="hybridMultilevel"/>
    <w:tmpl w:val="84C2A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A2319F"/>
    <w:multiLevelType w:val="hybridMultilevel"/>
    <w:tmpl w:val="02F0E8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90E6361"/>
    <w:multiLevelType w:val="hybridMultilevel"/>
    <w:tmpl w:val="FCE21824"/>
    <w:lvl w:ilvl="0" w:tplc="03066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EB3CA7"/>
    <w:multiLevelType w:val="hybridMultilevel"/>
    <w:tmpl w:val="1C2075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3EB027E1"/>
    <w:multiLevelType w:val="multilevel"/>
    <w:tmpl w:val="D388BED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nsid w:val="48C90811"/>
    <w:multiLevelType w:val="hybridMultilevel"/>
    <w:tmpl w:val="2A706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5C21A5"/>
    <w:multiLevelType w:val="hybridMultilevel"/>
    <w:tmpl w:val="005E8918"/>
    <w:lvl w:ilvl="0" w:tplc="AAAAE8E2">
      <w:start w:val="1"/>
      <w:numFmt w:val="bullet"/>
      <w:lvlText w:val=""/>
      <w:lvlJc w:val="left"/>
      <w:pPr>
        <w:tabs>
          <w:tab w:val="num" w:pos="720"/>
        </w:tabs>
        <w:ind w:left="720"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4F175A82"/>
    <w:multiLevelType w:val="multilevel"/>
    <w:tmpl w:val="E4842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2F21E8E"/>
    <w:multiLevelType w:val="hybridMultilevel"/>
    <w:tmpl w:val="554C97E6"/>
    <w:lvl w:ilvl="0" w:tplc="6D467DEC">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F2C01EF"/>
    <w:multiLevelType w:val="hybridMultilevel"/>
    <w:tmpl w:val="964C832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0"/>
  </w:num>
  <w:num w:numId="6">
    <w:abstractNumId w:val="7"/>
  </w:num>
  <w:num w:numId="7">
    <w:abstractNumId w:val="9"/>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A3"/>
    <w:rsid w:val="0001509F"/>
    <w:rsid w:val="00067B16"/>
    <w:rsid w:val="0009086B"/>
    <w:rsid w:val="000C64B1"/>
    <w:rsid w:val="00220E28"/>
    <w:rsid w:val="00313B9A"/>
    <w:rsid w:val="00381749"/>
    <w:rsid w:val="003D4F05"/>
    <w:rsid w:val="003D6783"/>
    <w:rsid w:val="003E702A"/>
    <w:rsid w:val="004A49AB"/>
    <w:rsid w:val="004D4D52"/>
    <w:rsid w:val="00553375"/>
    <w:rsid w:val="005615ED"/>
    <w:rsid w:val="005D3418"/>
    <w:rsid w:val="00644486"/>
    <w:rsid w:val="0064510D"/>
    <w:rsid w:val="007214C0"/>
    <w:rsid w:val="0073441E"/>
    <w:rsid w:val="007759E3"/>
    <w:rsid w:val="00853DA3"/>
    <w:rsid w:val="0090657D"/>
    <w:rsid w:val="009A5CC8"/>
    <w:rsid w:val="00C44808"/>
    <w:rsid w:val="00C657A1"/>
    <w:rsid w:val="00CD6C44"/>
    <w:rsid w:val="00DD76D7"/>
    <w:rsid w:val="00E61EBA"/>
    <w:rsid w:val="00F40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8EA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ocuments:Dominique:MON%20CINE:MC%20PV%20AG%20:MC%20PV%20AG%20du%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MC PV AG du 24-04-12.dotx</Template>
  <TotalTime>29</TotalTime>
  <Pages>3</Pages>
  <Words>842</Words>
  <Characters>4634</Characters>
  <Application>Microsoft Macintosh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rene</dc:creator>
  <cp:keywords/>
  <cp:lastModifiedBy>schmid rene</cp:lastModifiedBy>
  <cp:revision>4</cp:revision>
  <cp:lastPrinted>2008-12-03T20:22:00Z</cp:lastPrinted>
  <dcterms:created xsi:type="dcterms:W3CDTF">2016-03-29T17:08:00Z</dcterms:created>
  <dcterms:modified xsi:type="dcterms:W3CDTF">2016-09-06T16:46:00Z</dcterms:modified>
</cp:coreProperties>
</file>