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CFE3" w14:textId="3E402DBE" w:rsidR="00824229" w:rsidRPr="00CF267A" w:rsidRDefault="00824229" w:rsidP="00824229">
      <w:pPr>
        <w:pStyle w:val="Titre1"/>
        <w:jc w:val="center"/>
        <w:rPr>
          <w:sz w:val="28"/>
          <w:u w:val="single"/>
          <w:lang w:val="fr-FR"/>
        </w:rPr>
      </w:pPr>
      <w:r>
        <w:rPr>
          <w:sz w:val="28"/>
          <w:u w:val="single"/>
          <w:lang w:val="fr-FR"/>
        </w:rPr>
        <w:t xml:space="preserve">Association </w:t>
      </w:r>
      <w:r w:rsidRPr="00CF267A">
        <w:rPr>
          <w:sz w:val="28"/>
          <w:u w:val="single"/>
          <w:lang w:val="fr-FR"/>
        </w:rPr>
        <w:t xml:space="preserve">des </w:t>
      </w:r>
      <w:proofErr w:type="spellStart"/>
      <w:proofErr w:type="gramStart"/>
      <w:r w:rsidRPr="00CF267A">
        <w:rPr>
          <w:sz w:val="28"/>
          <w:u w:val="single"/>
          <w:lang w:val="fr-FR"/>
        </w:rPr>
        <w:t>Ami</w:t>
      </w:r>
      <w:r w:rsidR="00795422">
        <w:rPr>
          <w:sz w:val="28"/>
          <w:u w:val="single"/>
          <w:lang w:val="fr-FR"/>
        </w:rPr>
        <w:t>.e.</w:t>
      </w:r>
      <w:r w:rsidRPr="00CF267A">
        <w:rPr>
          <w:sz w:val="28"/>
          <w:u w:val="single"/>
          <w:lang w:val="fr-FR"/>
        </w:rPr>
        <w:t>s</w:t>
      </w:r>
      <w:proofErr w:type="spellEnd"/>
      <w:proofErr w:type="gramEnd"/>
      <w:r w:rsidRPr="00CF267A">
        <w:rPr>
          <w:sz w:val="28"/>
          <w:u w:val="single"/>
          <w:lang w:val="fr-FR"/>
        </w:rPr>
        <w:t xml:space="preserve"> du Royal – Av. de la Gare 2–  Sainte-Croix</w:t>
      </w:r>
    </w:p>
    <w:p w14:paraId="69751B91" w14:textId="77777777" w:rsidR="00824229" w:rsidRPr="00CF267A" w:rsidRDefault="00824229" w:rsidP="00824229">
      <w:pPr>
        <w:tabs>
          <w:tab w:val="left" w:pos="3402"/>
        </w:tabs>
        <w:outlineLvl w:val="0"/>
        <w:rPr>
          <w:b/>
          <w:sz w:val="28"/>
          <w:szCs w:val="28"/>
          <w:u w:val="single"/>
          <w:lang w:val="fr-FR"/>
        </w:rPr>
      </w:pPr>
    </w:p>
    <w:p w14:paraId="4CAF7D4A" w14:textId="18BA4D9D" w:rsidR="00824229" w:rsidRPr="001D2F64" w:rsidRDefault="00824229" w:rsidP="00824229">
      <w:pPr>
        <w:tabs>
          <w:tab w:val="left" w:pos="3402"/>
        </w:tabs>
        <w:jc w:val="center"/>
        <w:outlineLvl w:val="0"/>
        <w:rPr>
          <w:rFonts w:cs="Arial"/>
          <w:b/>
          <w:sz w:val="24"/>
          <w:u w:val="single"/>
          <w:lang w:val="fr-FR"/>
        </w:rPr>
      </w:pPr>
      <w:r w:rsidRPr="001D2F64">
        <w:rPr>
          <w:rFonts w:cs="Arial"/>
          <w:b/>
          <w:sz w:val="24"/>
          <w:u w:val="single"/>
          <w:lang w:val="fr-FR"/>
        </w:rPr>
        <w:t xml:space="preserve">Assemblée générale de l’Association des </w:t>
      </w:r>
      <w:proofErr w:type="spellStart"/>
      <w:proofErr w:type="gramStart"/>
      <w:r w:rsidRPr="001D2F64">
        <w:rPr>
          <w:rFonts w:cs="Arial"/>
          <w:b/>
          <w:sz w:val="24"/>
          <w:u w:val="single"/>
          <w:lang w:val="fr-FR"/>
        </w:rPr>
        <w:t>Ami</w:t>
      </w:r>
      <w:r w:rsidR="00795422" w:rsidRPr="001D2F64">
        <w:rPr>
          <w:rFonts w:cs="Arial"/>
          <w:b/>
          <w:sz w:val="24"/>
          <w:u w:val="single"/>
          <w:lang w:val="fr-FR"/>
        </w:rPr>
        <w:t>.e.</w:t>
      </w:r>
      <w:r w:rsidRPr="001D2F64">
        <w:rPr>
          <w:rFonts w:cs="Arial"/>
          <w:b/>
          <w:sz w:val="24"/>
          <w:u w:val="single"/>
          <w:lang w:val="fr-FR"/>
        </w:rPr>
        <w:t>s</w:t>
      </w:r>
      <w:proofErr w:type="spellEnd"/>
      <w:proofErr w:type="gramEnd"/>
      <w:r w:rsidRPr="001D2F64">
        <w:rPr>
          <w:rFonts w:cs="Arial"/>
          <w:b/>
          <w:sz w:val="24"/>
          <w:u w:val="single"/>
          <w:lang w:val="fr-FR"/>
        </w:rPr>
        <w:t xml:space="preserve"> du Royal</w:t>
      </w:r>
    </w:p>
    <w:p w14:paraId="03666424" w14:textId="2A1BEFFB" w:rsidR="00824229" w:rsidRPr="001D2F64" w:rsidRDefault="00721F6A" w:rsidP="00824229">
      <w:pPr>
        <w:tabs>
          <w:tab w:val="left" w:pos="3402"/>
        </w:tabs>
        <w:jc w:val="center"/>
        <w:outlineLvl w:val="0"/>
        <w:rPr>
          <w:rFonts w:cs="Arial"/>
          <w:b/>
          <w:sz w:val="24"/>
          <w:u w:val="single"/>
          <w:lang w:val="fr-FR"/>
        </w:rPr>
      </w:pPr>
      <w:proofErr w:type="gramStart"/>
      <w:r>
        <w:rPr>
          <w:rFonts w:cs="Arial"/>
          <w:b/>
          <w:sz w:val="24"/>
          <w:u w:val="single"/>
          <w:lang w:val="fr-FR"/>
        </w:rPr>
        <w:t>mardi</w:t>
      </w:r>
      <w:proofErr w:type="gramEnd"/>
      <w:r w:rsidR="00824229" w:rsidRPr="001D2F64">
        <w:rPr>
          <w:rFonts w:cs="Arial"/>
          <w:b/>
          <w:sz w:val="24"/>
          <w:u w:val="single"/>
          <w:lang w:val="fr-FR"/>
        </w:rPr>
        <w:t xml:space="preserve"> 2</w:t>
      </w:r>
      <w:r>
        <w:rPr>
          <w:rFonts w:cs="Arial"/>
          <w:b/>
          <w:sz w:val="24"/>
          <w:u w:val="single"/>
          <w:lang w:val="fr-FR"/>
        </w:rPr>
        <w:t>9</w:t>
      </w:r>
      <w:r w:rsidR="00824229" w:rsidRPr="001D2F64">
        <w:rPr>
          <w:rFonts w:cs="Arial"/>
          <w:b/>
          <w:sz w:val="24"/>
          <w:u w:val="single"/>
          <w:lang w:val="fr-FR"/>
        </w:rPr>
        <w:t xml:space="preserve"> </w:t>
      </w:r>
      <w:r>
        <w:rPr>
          <w:rFonts w:cs="Arial"/>
          <w:b/>
          <w:sz w:val="24"/>
          <w:u w:val="single"/>
          <w:lang w:val="fr-FR"/>
        </w:rPr>
        <w:t>juin</w:t>
      </w:r>
      <w:r w:rsidR="00824229" w:rsidRPr="001D2F64">
        <w:rPr>
          <w:rFonts w:cs="Arial"/>
          <w:b/>
          <w:sz w:val="24"/>
          <w:u w:val="single"/>
          <w:lang w:val="fr-FR"/>
        </w:rPr>
        <w:t xml:space="preserve"> 202</w:t>
      </w:r>
      <w:r>
        <w:rPr>
          <w:rFonts w:cs="Arial"/>
          <w:b/>
          <w:sz w:val="24"/>
          <w:u w:val="single"/>
          <w:lang w:val="fr-FR"/>
        </w:rPr>
        <w:t>1</w:t>
      </w:r>
      <w:r w:rsidR="00824229" w:rsidRPr="001D2F64">
        <w:rPr>
          <w:rFonts w:cs="Arial"/>
          <w:b/>
          <w:sz w:val="24"/>
          <w:u w:val="single"/>
          <w:lang w:val="fr-FR"/>
        </w:rPr>
        <w:t xml:space="preserve"> à </w:t>
      </w:r>
      <w:r>
        <w:rPr>
          <w:rFonts w:cs="Arial"/>
          <w:b/>
          <w:sz w:val="24"/>
          <w:u w:val="single"/>
          <w:lang w:val="fr-FR"/>
        </w:rPr>
        <w:t>20.00</w:t>
      </w:r>
      <w:r w:rsidR="00824229" w:rsidRPr="001D2F64">
        <w:rPr>
          <w:rFonts w:cs="Arial"/>
          <w:b/>
          <w:sz w:val="24"/>
          <w:u w:val="single"/>
          <w:lang w:val="fr-FR"/>
        </w:rPr>
        <w:t xml:space="preserve"> au cinéma Royal</w:t>
      </w:r>
    </w:p>
    <w:p w14:paraId="0A1C6DE8" w14:textId="77777777" w:rsidR="00824229" w:rsidRPr="001D2F64" w:rsidRDefault="00824229" w:rsidP="00824229">
      <w:pPr>
        <w:tabs>
          <w:tab w:val="left" w:pos="3402"/>
        </w:tabs>
        <w:jc w:val="center"/>
        <w:rPr>
          <w:rFonts w:cs="Arial"/>
          <w:b/>
          <w:sz w:val="24"/>
          <w:u w:val="single"/>
          <w:lang w:val="fr-FR"/>
        </w:rPr>
      </w:pPr>
    </w:p>
    <w:p w14:paraId="06AA9AE8" w14:textId="77777777" w:rsidR="001D2F64" w:rsidRDefault="001D2F64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1A7B02E3" w14:textId="77777777" w:rsidR="001D2F64" w:rsidRDefault="001D2F64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7B9E2BC0" w14:textId="5A055AD8" w:rsidR="00B04777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>Comité. Présents : Martine Barraud, Adeline Stern, Dominique Schmid,</w:t>
      </w:r>
      <w:r w:rsidR="00B04777" w:rsidRPr="001D2F64">
        <w:rPr>
          <w:rFonts w:cs="Arial"/>
          <w:sz w:val="24"/>
          <w:lang w:val="fr-FR"/>
        </w:rPr>
        <w:t xml:space="preserve"> </w:t>
      </w:r>
      <w:r w:rsidRPr="001D2F64">
        <w:rPr>
          <w:rFonts w:cs="Arial"/>
          <w:sz w:val="24"/>
          <w:lang w:val="fr-FR"/>
        </w:rPr>
        <w:t xml:space="preserve">Basile Geiser, </w:t>
      </w:r>
    </w:p>
    <w:p w14:paraId="47301066" w14:textId="1277A24A" w:rsidR="00824229" w:rsidRPr="001D2F64" w:rsidRDefault="00721F6A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>Christoph Lehmann,</w:t>
      </w:r>
      <w:r>
        <w:rPr>
          <w:rFonts w:cs="Arial"/>
          <w:sz w:val="24"/>
          <w:lang w:val="fr-FR"/>
        </w:rPr>
        <w:t xml:space="preserve"> </w:t>
      </w:r>
      <w:r w:rsidR="00B04777" w:rsidRPr="001D2F64">
        <w:rPr>
          <w:rFonts w:cs="Arial"/>
          <w:sz w:val="24"/>
          <w:lang w:val="fr-FR"/>
        </w:rPr>
        <w:t>Claude Massard,</w:t>
      </w:r>
      <w:r>
        <w:rPr>
          <w:rFonts w:cs="Arial"/>
          <w:sz w:val="24"/>
          <w:lang w:val="fr-FR"/>
        </w:rPr>
        <w:t xml:space="preserve"> </w:t>
      </w:r>
      <w:r w:rsidR="00B04777" w:rsidRPr="001D2F64">
        <w:rPr>
          <w:rFonts w:cs="Arial"/>
          <w:sz w:val="24"/>
          <w:lang w:val="fr-FR"/>
        </w:rPr>
        <w:t xml:space="preserve">Alain Petitpierre, </w:t>
      </w:r>
      <w:r w:rsidR="00824229" w:rsidRPr="001D2F64">
        <w:rPr>
          <w:rFonts w:cs="Arial"/>
          <w:sz w:val="24"/>
          <w:lang w:val="fr-FR"/>
        </w:rPr>
        <w:t>André Stauffer</w:t>
      </w:r>
    </w:p>
    <w:p w14:paraId="7BFB8760" w14:textId="77777777" w:rsidR="00B04777" w:rsidRPr="001D2F64" w:rsidRDefault="00B04777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19F1EE1A" w14:textId="29D8FF64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>Membre du comité excusé : Pierre-André Vuilloud</w:t>
      </w:r>
    </w:p>
    <w:p w14:paraId="755FDAAB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7954D52B" w14:textId="4AB431CD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>1</w:t>
      </w:r>
      <w:r w:rsidR="00B04777" w:rsidRPr="001D2F64">
        <w:rPr>
          <w:rFonts w:cs="Arial"/>
          <w:sz w:val="24"/>
          <w:lang w:val="fr-FR"/>
        </w:rPr>
        <w:t>8</w:t>
      </w:r>
      <w:r w:rsidRPr="001D2F64">
        <w:rPr>
          <w:rFonts w:cs="Arial"/>
          <w:sz w:val="24"/>
          <w:lang w:val="fr-FR"/>
        </w:rPr>
        <w:t xml:space="preserve"> membres de l’association des Amis du Royal sont présents.</w:t>
      </w:r>
    </w:p>
    <w:p w14:paraId="4682C6FC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22188ED6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232C60B1" w14:textId="77777777" w:rsidR="00824229" w:rsidRPr="001D2F64" w:rsidRDefault="00824229" w:rsidP="00824229">
      <w:pPr>
        <w:pStyle w:val="Paragraphedeliste"/>
        <w:numPr>
          <w:ilvl w:val="0"/>
          <w:numId w:val="1"/>
        </w:numPr>
        <w:tabs>
          <w:tab w:val="left" w:pos="3402"/>
        </w:tabs>
        <w:jc w:val="both"/>
        <w:rPr>
          <w:rFonts w:cs="Arial"/>
          <w:b/>
          <w:sz w:val="24"/>
          <w:lang w:val="fr-FR"/>
        </w:rPr>
      </w:pPr>
      <w:r w:rsidRPr="001D2F64">
        <w:rPr>
          <w:rFonts w:cs="Arial"/>
          <w:b/>
          <w:sz w:val="24"/>
          <w:lang w:val="fr-FR"/>
        </w:rPr>
        <w:t>Approbation du procès-verbal de la dernière assemblée générale</w:t>
      </w:r>
    </w:p>
    <w:p w14:paraId="78861B92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b/>
          <w:sz w:val="24"/>
          <w:lang w:val="fr-FR"/>
        </w:rPr>
      </w:pPr>
    </w:p>
    <w:p w14:paraId="4BDCB5DC" w14:textId="04CA66E3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>Le procès-verbal de la dernière assemblée générale du 2</w:t>
      </w:r>
      <w:r w:rsidR="00B04777" w:rsidRPr="001D2F64">
        <w:rPr>
          <w:rFonts w:cs="Arial"/>
          <w:sz w:val="24"/>
          <w:lang w:val="fr-FR"/>
        </w:rPr>
        <w:t>4</w:t>
      </w:r>
      <w:r w:rsidRPr="001D2F64">
        <w:rPr>
          <w:rFonts w:cs="Arial"/>
          <w:sz w:val="24"/>
          <w:lang w:val="fr-FR"/>
        </w:rPr>
        <w:t xml:space="preserve"> </w:t>
      </w:r>
      <w:r w:rsidR="00B04777" w:rsidRPr="001D2F64">
        <w:rPr>
          <w:rFonts w:cs="Arial"/>
          <w:sz w:val="24"/>
          <w:lang w:val="fr-FR"/>
        </w:rPr>
        <w:t>septembre 2020</w:t>
      </w:r>
      <w:r w:rsidRPr="001D2F64">
        <w:rPr>
          <w:rFonts w:cs="Arial"/>
          <w:sz w:val="24"/>
          <w:lang w:val="fr-FR"/>
        </w:rPr>
        <w:t xml:space="preserve"> n’est pas lu, mais il était disponible sur le site du cinéma Royal dès mars 202</w:t>
      </w:r>
      <w:r w:rsidR="00B04777" w:rsidRPr="001D2F64">
        <w:rPr>
          <w:rFonts w:cs="Arial"/>
          <w:sz w:val="24"/>
          <w:lang w:val="fr-FR"/>
        </w:rPr>
        <w:t>1</w:t>
      </w:r>
      <w:r w:rsidRPr="001D2F64">
        <w:rPr>
          <w:rFonts w:cs="Arial"/>
          <w:sz w:val="24"/>
          <w:lang w:val="fr-FR"/>
        </w:rPr>
        <w:t xml:space="preserve"> en vue de </w:t>
      </w:r>
      <w:r w:rsidR="00B04777" w:rsidRPr="001D2F64">
        <w:rPr>
          <w:rFonts w:cs="Arial"/>
          <w:sz w:val="24"/>
          <w:lang w:val="fr-FR"/>
        </w:rPr>
        <w:t>l’AG</w:t>
      </w:r>
      <w:r w:rsidR="00721F6A">
        <w:rPr>
          <w:rFonts w:cs="Arial"/>
          <w:sz w:val="24"/>
          <w:lang w:val="fr-FR"/>
        </w:rPr>
        <w:t>,</w:t>
      </w:r>
      <w:r w:rsidR="00B04777" w:rsidRPr="001D2F64">
        <w:rPr>
          <w:rFonts w:cs="Arial"/>
          <w:sz w:val="24"/>
          <w:lang w:val="fr-FR"/>
        </w:rPr>
        <w:t xml:space="preserve"> à fixer selon le calendrier de déconfinement des autorités fédérales.</w:t>
      </w:r>
    </w:p>
    <w:p w14:paraId="6D39A2A5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57217918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>Le PV est adopté à l’unanimité.</w:t>
      </w:r>
    </w:p>
    <w:p w14:paraId="3A2F6FF3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48E69C23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5200C2E8" w14:textId="77777777" w:rsidR="00824229" w:rsidRPr="001D2F64" w:rsidRDefault="00824229" w:rsidP="00824229">
      <w:pPr>
        <w:pStyle w:val="Paragraphedeliste"/>
        <w:numPr>
          <w:ilvl w:val="0"/>
          <w:numId w:val="1"/>
        </w:numPr>
        <w:tabs>
          <w:tab w:val="left" w:pos="3402"/>
        </w:tabs>
        <w:jc w:val="both"/>
        <w:rPr>
          <w:rFonts w:cs="Arial"/>
          <w:b/>
          <w:sz w:val="24"/>
          <w:lang w:val="fr-FR"/>
        </w:rPr>
      </w:pPr>
      <w:r w:rsidRPr="001D2F64">
        <w:rPr>
          <w:rFonts w:cs="Arial"/>
          <w:b/>
          <w:sz w:val="24"/>
          <w:lang w:val="fr-FR"/>
        </w:rPr>
        <w:t>Rapport d’activités</w:t>
      </w:r>
    </w:p>
    <w:p w14:paraId="0242101B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b/>
          <w:sz w:val="24"/>
          <w:lang w:val="fr-FR"/>
        </w:rPr>
      </w:pPr>
    </w:p>
    <w:p w14:paraId="7C8F1AB1" w14:textId="18FFE89F" w:rsidR="00B04777" w:rsidRPr="001D2F64" w:rsidRDefault="00B04777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2C8BDA07" w14:textId="0A695356" w:rsidR="00B04777" w:rsidRPr="001D2F64" w:rsidRDefault="00B04777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 xml:space="preserve">Il n’y a pas eu d’activité au Cinéma Royal durant l’année 2020 pour les raisons que </w:t>
      </w:r>
      <w:proofErr w:type="spellStart"/>
      <w:proofErr w:type="gramStart"/>
      <w:r w:rsidRPr="001D2F64">
        <w:rPr>
          <w:rFonts w:cs="Arial"/>
          <w:sz w:val="24"/>
          <w:lang w:val="fr-FR"/>
        </w:rPr>
        <w:t>chacun.e</w:t>
      </w:r>
      <w:proofErr w:type="spellEnd"/>
      <w:proofErr w:type="gramEnd"/>
      <w:r w:rsidRPr="001D2F64">
        <w:rPr>
          <w:rFonts w:cs="Arial"/>
          <w:sz w:val="24"/>
          <w:lang w:val="fr-FR"/>
        </w:rPr>
        <w:t xml:space="preserve"> connaît.</w:t>
      </w:r>
    </w:p>
    <w:p w14:paraId="05AEAF56" w14:textId="77777777" w:rsidR="004F0B3A" w:rsidRPr="001D2F64" w:rsidRDefault="004F0B3A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5A28B900" w14:textId="15C43737" w:rsidR="00B04777" w:rsidRPr="001D2F64" w:rsidRDefault="00B04777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 xml:space="preserve">Seuls le secrétariat et le trésorier ont fait le suivi du versement des cotisations, </w:t>
      </w:r>
      <w:r w:rsidR="004F0B3A" w:rsidRPr="001D2F64">
        <w:rPr>
          <w:rFonts w:cs="Arial"/>
          <w:sz w:val="24"/>
          <w:lang w:val="fr-FR"/>
        </w:rPr>
        <w:t xml:space="preserve">des versements des dons et </w:t>
      </w:r>
      <w:r w:rsidRPr="001D2F64">
        <w:rPr>
          <w:rFonts w:cs="Arial"/>
          <w:sz w:val="24"/>
          <w:lang w:val="fr-FR"/>
        </w:rPr>
        <w:t>de l’accueil des nouveaux membres</w:t>
      </w:r>
      <w:r w:rsidR="004F0B3A" w:rsidRPr="001D2F64">
        <w:rPr>
          <w:rFonts w:cs="Arial"/>
          <w:sz w:val="24"/>
          <w:lang w:val="fr-FR"/>
        </w:rPr>
        <w:t>.</w:t>
      </w:r>
    </w:p>
    <w:p w14:paraId="2386EE1B" w14:textId="77777777" w:rsidR="004F0B3A" w:rsidRPr="001D2F64" w:rsidRDefault="004F0B3A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78F77D82" w14:textId="77777777" w:rsidR="00824229" w:rsidRPr="001D2F64" w:rsidRDefault="00824229" w:rsidP="004F0B3A">
      <w:pPr>
        <w:tabs>
          <w:tab w:val="left" w:pos="3402"/>
        </w:tabs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>Le recrutement de nouveaux membres est une activité essentielle de l’Association</w:t>
      </w:r>
    </w:p>
    <w:p w14:paraId="24F5D9DF" w14:textId="678B62F4" w:rsidR="004F0B3A" w:rsidRPr="001D2F64" w:rsidRDefault="004F0B3A" w:rsidP="004F0B3A">
      <w:pPr>
        <w:jc w:val="both"/>
        <w:rPr>
          <w:rFonts w:cs="Arial"/>
          <w:color w:val="000000"/>
          <w:sz w:val="24"/>
          <w:lang w:val="fr-CH" w:eastAsia="fr-CH"/>
        </w:rPr>
      </w:pPr>
      <w:r w:rsidRPr="001D2F64">
        <w:rPr>
          <w:rFonts w:cs="Arial"/>
          <w:color w:val="000000"/>
          <w:sz w:val="24"/>
          <w:lang w:val="fr-CH" w:eastAsia="fr-CH"/>
        </w:rPr>
        <w:t>184 membres dont 43 couples, 227 personnes en tout.</w:t>
      </w:r>
    </w:p>
    <w:p w14:paraId="56D650DD" w14:textId="12FF4F21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 xml:space="preserve">Nombre de membres stable, </w:t>
      </w:r>
      <w:r w:rsidR="004F0B3A" w:rsidRPr="001D2F64">
        <w:rPr>
          <w:rFonts w:cs="Arial"/>
          <w:sz w:val="24"/>
          <w:lang w:val="fr-FR"/>
        </w:rPr>
        <w:t xml:space="preserve">légèrement à la hausse, </w:t>
      </w:r>
      <w:r w:rsidRPr="001D2F64">
        <w:rPr>
          <w:rFonts w:cs="Arial"/>
          <w:sz w:val="24"/>
          <w:lang w:val="fr-FR"/>
        </w:rPr>
        <w:t xml:space="preserve">ce nombre est un élément important pour la demande de soutien à la Loterie Romande </w:t>
      </w:r>
      <w:proofErr w:type="spellStart"/>
      <w:r w:rsidRPr="001D2F64">
        <w:rPr>
          <w:rFonts w:cs="Arial"/>
          <w:sz w:val="24"/>
          <w:lang w:val="fr-FR"/>
        </w:rPr>
        <w:t>LoRo</w:t>
      </w:r>
      <w:proofErr w:type="spellEnd"/>
      <w:r w:rsidRPr="001D2F64">
        <w:rPr>
          <w:rFonts w:cs="Arial"/>
          <w:sz w:val="24"/>
          <w:lang w:val="fr-FR"/>
        </w:rPr>
        <w:t>.</w:t>
      </w:r>
    </w:p>
    <w:p w14:paraId="76E92259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68D79808" w14:textId="24D7C601" w:rsidR="00824229" w:rsidRPr="001D2F64" w:rsidRDefault="00824229" w:rsidP="00B042F6">
      <w:pPr>
        <w:tabs>
          <w:tab w:val="left" w:pos="3402"/>
        </w:tabs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 xml:space="preserve">L’aide de la </w:t>
      </w:r>
      <w:proofErr w:type="spellStart"/>
      <w:r w:rsidRPr="001D2F64">
        <w:rPr>
          <w:rFonts w:cs="Arial"/>
          <w:sz w:val="24"/>
          <w:lang w:val="fr-FR"/>
        </w:rPr>
        <w:t>LoRo</w:t>
      </w:r>
      <w:proofErr w:type="spellEnd"/>
      <w:r w:rsidRPr="001D2F64">
        <w:rPr>
          <w:rFonts w:cs="Arial"/>
          <w:sz w:val="24"/>
          <w:lang w:val="fr-FR"/>
        </w:rPr>
        <w:t xml:space="preserve"> a été renouvelée pour 202</w:t>
      </w:r>
      <w:r w:rsidR="004F0B3A" w:rsidRPr="001D2F64">
        <w:rPr>
          <w:rFonts w:cs="Arial"/>
          <w:sz w:val="24"/>
          <w:lang w:val="fr-FR"/>
        </w:rPr>
        <w:t>1</w:t>
      </w:r>
      <w:r w:rsidRPr="001D2F64">
        <w:rPr>
          <w:rFonts w:cs="Arial"/>
          <w:sz w:val="24"/>
          <w:lang w:val="fr-FR"/>
        </w:rPr>
        <w:t xml:space="preserve"> à hauteur de 10'000 francs.</w:t>
      </w:r>
    </w:p>
    <w:p w14:paraId="31F053BB" w14:textId="3462F979" w:rsidR="00824229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54095F1D" w14:textId="0692B24E" w:rsidR="001D2F64" w:rsidRDefault="001D2F64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44CF1AD9" w14:textId="5845DFBB" w:rsidR="001D2F64" w:rsidRDefault="001D2F64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0BA4EE2A" w14:textId="515183F1" w:rsidR="001D2F64" w:rsidRDefault="001D2F64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3F3FA7B7" w14:textId="0811F84B" w:rsidR="001D2F64" w:rsidRDefault="001D2F64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346EFC6F" w14:textId="20D70817" w:rsidR="001D2F64" w:rsidRDefault="001D2F64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745E250E" w14:textId="5AC08DF5" w:rsidR="001D2F64" w:rsidRDefault="001D2F64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2812E438" w14:textId="77CA079D" w:rsidR="001D2F64" w:rsidRDefault="001D2F64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1C9318FC" w14:textId="52323444" w:rsidR="001D2F64" w:rsidRDefault="001D2F64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6B0C01CC" w14:textId="46ADDAEE" w:rsidR="001D2F64" w:rsidRDefault="001D2F64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16B4C4FD" w14:textId="77777777" w:rsidR="001D2F64" w:rsidRPr="001D2F64" w:rsidRDefault="001D2F64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6BC90B31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1ABF43F9" w14:textId="71F441C4" w:rsidR="00824229" w:rsidRPr="001D2F64" w:rsidRDefault="00824229" w:rsidP="00824229">
      <w:pPr>
        <w:pStyle w:val="Paragraphedeliste"/>
        <w:numPr>
          <w:ilvl w:val="0"/>
          <w:numId w:val="1"/>
        </w:numPr>
        <w:tabs>
          <w:tab w:val="left" w:pos="3402"/>
        </w:tabs>
        <w:jc w:val="both"/>
        <w:rPr>
          <w:rFonts w:cs="Arial"/>
          <w:b/>
          <w:sz w:val="24"/>
          <w:lang w:val="fr-FR"/>
        </w:rPr>
      </w:pPr>
      <w:r w:rsidRPr="001D2F64">
        <w:rPr>
          <w:rFonts w:cs="Arial"/>
          <w:b/>
          <w:sz w:val="24"/>
          <w:lang w:val="fr-FR"/>
        </w:rPr>
        <w:t>Présentation et approbation des comptes 20</w:t>
      </w:r>
      <w:r w:rsidR="00721F6A">
        <w:rPr>
          <w:rFonts w:cs="Arial"/>
          <w:b/>
          <w:sz w:val="24"/>
          <w:lang w:val="fr-FR"/>
        </w:rPr>
        <w:t>20</w:t>
      </w:r>
      <w:r w:rsidRPr="001D2F64">
        <w:rPr>
          <w:rFonts w:cs="Arial"/>
          <w:b/>
          <w:sz w:val="24"/>
          <w:lang w:val="fr-FR"/>
        </w:rPr>
        <w:t xml:space="preserve"> </w:t>
      </w:r>
    </w:p>
    <w:p w14:paraId="369F73F6" w14:textId="6F7A4894" w:rsidR="00824229" w:rsidRPr="001D2F64" w:rsidRDefault="00824229" w:rsidP="00824229">
      <w:pPr>
        <w:tabs>
          <w:tab w:val="left" w:pos="3402"/>
        </w:tabs>
        <w:ind w:left="180"/>
        <w:jc w:val="both"/>
        <w:rPr>
          <w:rFonts w:cs="Arial"/>
          <w:b/>
          <w:sz w:val="24"/>
          <w:lang w:val="fr-FR"/>
        </w:rPr>
      </w:pPr>
    </w:p>
    <w:p w14:paraId="413F3DB1" w14:textId="77777777" w:rsidR="00B042F6" w:rsidRPr="001D2F64" w:rsidRDefault="00B042F6" w:rsidP="00824229">
      <w:pPr>
        <w:tabs>
          <w:tab w:val="left" w:pos="3402"/>
        </w:tabs>
        <w:ind w:left="180"/>
        <w:jc w:val="both"/>
        <w:rPr>
          <w:rFonts w:cs="Arial"/>
          <w:b/>
          <w:sz w:val="24"/>
          <w:lang w:val="fr-FR"/>
        </w:rPr>
      </w:pPr>
    </w:p>
    <w:p w14:paraId="1E30694E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b/>
          <w:sz w:val="24"/>
          <w:lang w:val="fr-FR"/>
        </w:rPr>
      </w:pPr>
      <w:r w:rsidRPr="001D2F64">
        <w:rPr>
          <w:rFonts w:cs="Arial"/>
          <w:b/>
          <w:sz w:val="24"/>
          <w:lang w:val="fr-FR"/>
        </w:rPr>
        <w:t>3.1 Rapport du caissier</w:t>
      </w:r>
    </w:p>
    <w:p w14:paraId="42448D02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b/>
          <w:sz w:val="24"/>
          <w:lang w:val="fr-FR"/>
        </w:rPr>
      </w:pPr>
    </w:p>
    <w:p w14:paraId="5AE25DFE" w14:textId="5AA01E84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>Christoph Lehman présente les comptes. Le montant des cotisations se monte à 1</w:t>
      </w:r>
      <w:r w:rsidR="004F0B3A" w:rsidRPr="001D2F64">
        <w:rPr>
          <w:rFonts w:cs="Arial"/>
          <w:sz w:val="24"/>
          <w:lang w:val="fr-FR"/>
        </w:rPr>
        <w:t>4 </w:t>
      </w:r>
      <w:proofErr w:type="gramStart"/>
      <w:r w:rsidR="004F0B3A" w:rsidRPr="001D2F64">
        <w:rPr>
          <w:rFonts w:cs="Arial"/>
          <w:sz w:val="24"/>
          <w:lang w:val="fr-FR"/>
        </w:rPr>
        <w:t xml:space="preserve">140 </w:t>
      </w:r>
      <w:r w:rsidRPr="001D2F64">
        <w:rPr>
          <w:rFonts w:cs="Arial"/>
          <w:sz w:val="24"/>
          <w:lang w:val="fr-FR"/>
        </w:rPr>
        <w:t xml:space="preserve"> francs</w:t>
      </w:r>
      <w:proofErr w:type="gramEnd"/>
      <w:r w:rsidRPr="001D2F64">
        <w:rPr>
          <w:rFonts w:cs="Arial"/>
          <w:sz w:val="24"/>
          <w:lang w:val="fr-FR"/>
        </w:rPr>
        <w:t xml:space="preserve"> et 200 francs de dons</w:t>
      </w:r>
      <w:r w:rsidR="004F0B3A" w:rsidRPr="001D2F64">
        <w:rPr>
          <w:rFonts w:cs="Arial"/>
          <w:sz w:val="24"/>
          <w:lang w:val="fr-FR"/>
        </w:rPr>
        <w:t>.</w:t>
      </w:r>
    </w:p>
    <w:p w14:paraId="4BBF828C" w14:textId="0D001179" w:rsidR="003048AA" w:rsidRPr="001D2F64" w:rsidRDefault="003048AA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56AB15EA" w14:textId="77777777" w:rsidR="003048AA" w:rsidRPr="001D2F64" w:rsidRDefault="003048AA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6887F304" w14:textId="7C57473D" w:rsidR="00824229" w:rsidRPr="001D2F64" w:rsidRDefault="003048AA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 xml:space="preserve">Le volet </w:t>
      </w:r>
      <w:r w:rsidR="00DC78CA" w:rsidRPr="001D2F64">
        <w:rPr>
          <w:rFonts w:cs="Arial"/>
          <w:sz w:val="24"/>
          <w:lang w:val="fr-FR"/>
        </w:rPr>
        <w:t xml:space="preserve">vérification des comptes </w:t>
      </w:r>
      <w:r w:rsidRPr="001D2F64">
        <w:rPr>
          <w:rFonts w:cs="Arial"/>
          <w:sz w:val="24"/>
          <w:lang w:val="fr-FR"/>
        </w:rPr>
        <w:t>concernant l’exercice comptable 2020</w:t>
      </w:r>
      <w:r w:rsidR="00DC78CA" w:rsidRPr="001D2F64">
        <w:rPr>
          <w:rFonts w:cs="Arial"/>
          <w:sz w:val="24"/>
          <w:lang w:val="fr-FR"/>
        </w:rPr>
        <w:t>, nécessaire pour le dossier de demande d’aide financière à la Loterie Romande (</w:t>
      </w:r>
      <w:proofErr w:type="spellStart"/>
      <w:r w:rsidR="00DC78CA" w:rsidRPr="001D2F64">
        <w:rPr>
          <w:rFonts w:cs="Arial"/>
          <w:sz w:val="24"/>
          <w:lang w:val="fr-FR"/>
        </w:rPr>
        <w:t>LoRo</w:t>
      </w:r>
      <w:proofErr w:type="spellEnd"/>
      <w:r w:rsidR="00DC78CA" w:rsidRPr="001D2F64">
        <w:rPr>
          <w:rFonts w:cs="Arial"/>
          <w:sz w:val="24"/>
          <w:lang w:val="fr-FR"/>
        </w:rPr>
        <w:t xml:space="preserve">) </w:t>
      </w:r>
      <w:r w:rsidRPr="001D2F64">
        <w:rPr>
          <w:rFonts w:cs="Arial"/>
          <w:sz w:val="24"/>
          <w:lang w:val="fr-FR"/>
        </w:rPr>
        <w:t xml:space="preserve">a, en raison du confinement, </w:t>
      </w:r>
      <w:r w:rsidR="00DC78CA" w:rsidRPr="001D2F64">
        <w:rPr>
          <w:rFonts w:cs="Arial"/>
          <w:sz w:val="24"/>
          <w:lang w:val="fr-FR"/>
        </w:rPr>
        <w:t>été effectué, via courriels entre Christoph Lehmann, Myrta Kemmling et Philippe Gueissaz.</w:t>
      </w:r>
    </w:p>
    <w:p w14:paraId="3B54D849" w14:textId="059F2203" w:rsidR="00DC78CA" w:rsidRPr="001D2F64" w:rsidRDefault="00DC78CA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 xml:space="preserve">La réponse positive de la </w:t>
      </w:r>
      <w:proofErr w:type="spellStart"/>
      <w:r w:rsidRPr="001D2F64">
        <w:rPr>
          <w:rFonts w:cs="Arial"/>
          <w:sz w:val="24"/>
          <w:lang w:val="fr-FR"/>
        </w:rPr>
        <w:t>LoRo</w:t>
      </w:r>
      <w:proofErr w:type="spellEnd"/>
      <w:r w:rsidRPr="001D2F64">
        <w:rPr>
          <w:rFonts w:cs="Arial"/>
          <w:sz w:val="24"/>
          <w:lang w:val="fr-FR"/>
        </w:rPr>
        <w:t xml:space="preserve"> démontre que tout a été fait dans les règles de l’art.</w:t>
      </w:r>
    </w:p>
    <w:p w14:paraId="4282CD2D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2F060054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b/>
          <w:sz w:val="24"/>
          <w:lang w:val="fr-FR"/>
        </w:rPr>
      </w:pPr>
      <w:r w:rsidRPr="001D2F64">
        <w:rPr>
          <w:rFonts w:cs="Arial"/>
          <w:b/>
          <w:sz w:val="24"/>
          <w:lang w:val="fr-FR"/>
        </w:rPr>
        <w:t>3.2 Rapport de la commission de vérification des comptes</w:t>
      </w:r>
    </w:p>
    <w:p w14:paraId="14476D36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13356A2A" w14:textId="3502281A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 xml:space="preserve">Les comptes ont </w:t>
      </w:r>
      <w:r w:rsidR="00DC78CA" w:rsidRPr="001D2F64">
        <w:rPr>
          <w:rFonts w:cs="Arial"/>
          <w:sz w:val="24"/>
          <w:lang w:val="fr-FR"/>
        </w:rPr>
        <w:t xml:space="preserve">ainsi </w:t>
      </w:r>
      <w:r w:rsidRPr="001D2F64">
        <w:rPr>
          <w:rFonts w:cs="Arial"/>
          <w:sz w:val="24"/>
          <w:lang w:val="fr-FR"/>
        </w:rPr>
        <w:t xml:space="preserve">été vérifiés en date du </w:t>
      </w:r>
      <w:r w:rsidR="00DC78CA" w:rsidRPr="001D2F64">
        <w:rPr>
          <w:rFonts w:cs="Arial"/>
          <w:sz w:val="24"/>
          <w:lang w:val="fr-FR"/>
        </w:rPr>
        <w:t>29</w:t>
      </w:r>
      <w:r w:rsidRPr="001D2F64">
        <w:rPr>
          <w:rFonts w:cs="Arial"/>
          <w:sz w:val="24"/>
          <w:lang w:val="fr-FR"/>
        </w:rPr>
        <w:t xml:space="preserve"> mars </w:t>
      </w:r>
      <w:r w:rsidR="00DC78CA" w:rsidRPr="001D2F64">
        <w:rPr>
          <w:rFonts w:cs="Arial"/>
          <w:sz w:val="24"/>
          <w:lang w:val="fr-FR"/>
        </w:rPr>
        <w:t xml:space="preserve">2021 </w:t>
      </w:r>
      <w:r w:rsidRPr="001D2F64">
        <w:rPr>
          <w:rFonts w:cs="Arial"/>
          <w:sz w:val="24"/>
          <w:lang w:val="fr-FR"/>
        </w:rPr>
        <w:t xml:space="preserve">par Madame Myrta Kemmling et Monsieur Philippe Gueissaz. En l’absence des vérificateurs, le rapport est lu par Christoph Lehmann. </w:t>
      </w:r>
    </w:p>
    <w:p w14:paraId="033693EB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5FD55CDC" w14:textId="322E86BE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>Les comptes sont approuvés à l’unanimité et il est donné décharge au caissier qui est remercié pour son exercice.</w:t>
      </w:r>
    </w:p>
    <w:p w14:paraId="3DF3FFE4" w14:textId="77777777" w:rsidR="00B042F6" w:rsidRPr="001D2F64" w:rsidRDefault="00B042F6" w:rsidP="00824229">
      <w:pPr>
        <w:tabs>
          <w:tab w:val="left" w:pos="3402"/>
        </w:tabs>
        <w:jc w:val="both"/>
        <w:rPr>
          <w:rFonts w:cs="Arial"/>
          <w:b/>
          <w:sz w:val="24"/>
          <w:lang w:val="fr-FR"/>
        </w:rPr>
      </w:pPr>
    </w:p>
    <w:p w14:paraId="17585080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b/>
          <w:sz w:val="24"/>
          <w:lang w:val="fr-FR"/>
        </w:rPr>
      </w:pPr>
    </w:p>
    <w:p w14:paraId="3214EA2F" w14:textId="0BB60F68" w:rsidR="00824229" w:rsidRDefault="00824229" w:rsidP="00824229">
      <w:pPr>
        <w:numPr>
          <w:ilvl w:val="0"/>
          <w:numId w:val="1"/>
        </w:numPr>
        <w:tabs>
          <w:tab w:val="left" w:pos="3402"/>
        </w:tabs>
        <w:jc w:val="both"/>
        <w:rPr>
          <w:rFonts w:cs="Arial"/>
          <w:b/>
          <w:sz w:val="24"/>
          <w:lang w:val="fr-FR"/>
        </w:rPr>
      </w:pPr>
      <w:r w:rsidRPr="001D2F64">
        <w:rPr>
          <w:rFonts w:cs="Arial"/>
          <w:b/>
          <w:sz w:val="24"/>
          <w:lang w:val="fr-FR"/>
        </w:rPr>
        <w:t xml:space="preserve"> Elections du comité</w:t>
      </w:r>
    </w:p>
    <w:p w14:paraId="6279C58C" w14:textId="77777777" w:rsidR="001D2F64" w:rsidRPr="001D2F64" w:rsidRDefault="001D2F64" w:rsidP="001D2F64">
      <w:pPr>
        <w:tabs>
          <w:tab w:val="left" w:pos="3402"/>
        </w:tabs>
        <w:ind w:left="1080"/>
        <w:jc w:val="both"/>
        <w:rPr>
          <w:rFonts w:cs="Arial"/>
          <w:b/>
          <w:sz w:val="24"/>
          <w:lang w:val="fr-FR"/>
        </w:rPr>
      </w:pPr>
    </w:p>
    <w:p w14:paraId="61038936" w14:textId="7F356171" w:rsidR="00DC78CA" w:rsidRPr="00431A5E" w:rsidRDefault="00824229" w:rsidP="001D2F64">
      <w:pPr>
        <w:pStyle w:val="Paragraphedeliste"/>
        <w:numPr>
          <w:ilvl w:val="0"/>
          <w:numId w:val="5"/>
        </w:numPr>
        <w:tabs>
          <w:tab w:val="left" w:pos="3402"/>
        </w:tabs>
        <w:jc w:val="both"/>
        <w:rPr>
          <w:rFonts w:cs="Arial"/>
          <w:sz w:val="24"/>
          <w:lang w:val="fr-FR"/>
        </w:rPr>
      </w:pPr>
      <w:r w:rsidRPr="00431A5E">
        <w:rPr>
          <w:rFonts w:cs="Arial"/>
          <w:sz w:val="24"/>
          <w:lang w:val="fr-FR"/>
        </w:rPr>
        <w:t xml:space="preserve">Claude Massard </w:t>
      </w:r>
      <w:r w:rsidR="001D2F64" w:rsidRPr="00431A5E">
        <w:rPr>
          <w:rFonts w:cs="Arial"/>
          <w:sz w:val="24"/>
          <w:lang w:val="fr-FR"/>
        </w:rPr>
        <w:t>accepte</w:t>
      </w:r>
      <w:r w:rsidR="00DC78CA" w:rsidRPr="00431A5E">
        <w:rPr>
          <w:rFonts w:cs="Arial"/>
          <w:sz w:val="24"/>
          <w:lang w:val="fr-FR"/>
        </w:rPr>
        <w:t xml:space="preserve"> de renouveler son mandat de président pour un an.</w:t>
      </w:r>
    </w:p>
    <w:p w14:paraId="16FA98AE" w14:textId="77777777" w:rsidR="001D2F64" w:rsidRPr="001D2F64" w:rsidRDefault="001D2F64" w:rsidP="001D2F64">
      <w:pPr>
        <w:pStyle w:val="Paragraphedeliste"/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7FAEB064" w14:textId="625AAD7E" w:rsidR="00824229" w:rsidRPr="001D2F64" w:rsidRDefault="00DC78CA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 xml:space="preserve">Les circonstances bizarres </w:t>
      </w:r>
      <w:proofErr w:type="gramStart"/>
      <w:r w:rsidRPr="001D2F64">
        <w:rPr>
          <w:rFonts w:cs="Arial"/>
          <w:sz w:val="24"/>
          <w:lang w:val="fr-FR"/>
        </w:rPr>
        <w:t>( bizarre</w:t>
      </w:r>
      <w:proofErr w:type="gramEnd"/>
      <w:r w:rsidRPr="001D2F64">
        <w:rPr>
          <w:rFonts w:cs="Arial"/>
          <w:sz w:val="24"/>
          <w:lang w:val="fr-FR"/>
        </w:rPr>
        <w:t xml:space="preserve">, </w:t>
      </w:r>
      <w:r w:rsidR="00721F6A">
        <w:rPr>
          <w:rFonts w:cs="Arial"/>
          <w:sz w:val="24"/>
          <w:lang w:val="fr-FR"/>
        </w:rPr>
        <w:t xml:space="preserve">bizarre, </w:t>
      </w:r>
      <w:r w:rsidRPr="001D2F64">
        <w:rPr>
          <w:rFonts w:cs="Arial"/>
          <w:sz w:val="24"/>
          <w:lang w:val="fr-FR"/>
        </w:rPr>
        <w:t>vous avez dit bizarre! ) de l’année écoulée en sont la raison.</w:t>
      </w:r>
    </w:p>
    <w:p w14:paraId="6BB1F36C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24D46342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>Le comité se présente comme suit :</w:t>
      </w:r>
    </w:p>
    <w:p w14:paraId="02F0998C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633F36AC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>Claude Massard, président</w:t>
      </w:r>
    </w:p>
    <w:p w14:paraId="0B2141C7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>Christoph Lehman, caissier</w:t>
      </w:r>
    </w:p>
    <w:p w14:paraId="15E518E2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>André Stauffer, secrétaire</w:t>
      </w:r>
    </w:p>
    <w:p w14:paraId="10F84250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>Martine Barraud, membre</w:t>
      </w:r>
    </w:p>
    <w:p w14:paraId="1F14B0FC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>Dominique Schmid, membre</w:t>
      </w:r>
    </w:p>
    <w:p w14:paraId="77D676AE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>Adeline Stern, membre</w:t>
      </w:r>
    </w:p>
    <w:p w14:paraId="7993E7D2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>Basile Geiser, membre</w:t>
      </w:r>
    </w:p>
    <w:p w14:paraId="3A3151CF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>Alain Petitpierre, membre</w:t>
      </w:r>
    </w:p>
    <w:p w14:paraId="111C490B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>Pierre-André Vuilloud, membre</w:t>
      </w:r>
    </w:p>
    <w:p w14:paraId="052AF27B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5BA51719" w14:textId="749C719C" w:rsidR="00824229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>Le comité ainsi composé est élu à l’unanimité et applaudi.</w:t>
      </w:r>
    </w:p>
    <w:p w14:paraId="30BF6123" w14:textId="38FE521C" w:rsidR="001D2F64" w:rsidRDefault="001D2F64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0FA0C036" w14:textId="4BBE9849" w:rsidR="001D2F64" w:rsidRDefault="001D2F64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69E4F65E" w14:textId="77777777" w:rsidR="00721F6A" w:rsidRPr="001D2F64" w:rsidRDefault="00721F6A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6773FFAF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6824C21A" w14:textId="4F5366EF" w:rsidR="00824229" w:rsidRPr="001D2F64" w:rsidRDefault="00824229" w:rsidP="001D2F64">
      <w:pPr>
        <w:pStyle w:val="Paragraphedeliste"/>
        <w:numPr>
          <w:ilvl w:val="0"/>
          <w:numId w:val="4"/>
        </w:numPr>
        <w:tabs>
          <w:tab w:val="left" w:pos="3402"/>
        </w:tabs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lastRenderedPageBreak/>
        <w:t>Election de la commission de vérification des comptes</w:t>
      </w:r>
    </w:p>
    <w:p w14:paraId="65373E01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13528F0C" w14:textId="7F2804F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 xml:space="preserve">En l’absence des 2 vérificateurs des comptes, </w:t>
      </w:r>
      <w:r w:rsidR="00AA1F26" w:rsidRPr="001D2F64">
        <w:rPr>
          <w:rFonts w:cs="Arial"/>
          <w:sz w:val="24"/>
          <w:lang w:val="fr-FR"/>
        </w:rPr>
        <w:t xml:space="preserve">la question de la candidature à ce poste est posée à l’assemblée et mesdames Niamh Fahy et Sarah </w:t>
      </w:r>
      <w:proofErr w:type="spellStart"/>
      <w:r w:rsidR="00AA1F26" w:rsidRPr="001D2F64">
        <w:rPr>
          <w:rFonts w:cs="Arial"/>
          <w:sz w:val="24"/>
          <w:lang w:val="fr-FR"/>
        </w:rPr>
        <w:t>Occhipinti</w:t>
      </w:r>
      <w:proofErr w:type="spellEnd"/>
      <w:r w:rsidR="00AA1F26" w:rsidRPr="001D2F64">
        <w:rPr>
          <w:rFonts w:cs="Arial"/>
          <w:sz w:val="24"/>
          <w:lang w:val="fr-FR"/>
        </w:rPr>
        <w:t xml:space="preserve"> se présentent. Elles sont élues à l’unanimité. </w:t>
      </w:r>
    </w:p>
    <w:p w14:paraId="61467B4D" w14:textId="40724D0E" w:rsidR="00824229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7A4E997B" w14:textId="77777777" w:rsidR="001D2F64" w:rsidRPr="001D2F64" w:rsidRDefault="001D2F64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67F51ECC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41AB728B" w14:textId="77777777" w:rsidR="00824229" w:rsidRPr="001D2F64" w:rsidRDefault="00824229" w:rsidP="00824229">
      <w:pPr>
        <w:pStyle w:val="Paragraphedeliste"/>
        <w:numPr>
          <w:ilvl w:val="0"/>
          <w:numId w:val="1"/>
        </w:numPr>
        <w:tabs>
          <w:tab w:val="left" w:pos="3402"/>
        </w:tabs>
        <w:jc w:val="both"/>
        <w:rPr>
          <w:rFonts w:cs="Arial"/>
          <w:b/>
          <w:sz w:val="24"/>
          <w:lang w:val="fr-FR"/>
        </w:rPr>
      </w:pPr>
      <w:r w:rsidRPr="001D2F64">
        <w:rPr>
          <w:rFonts w:cs="Arial"/>
          <w:b/>
          <w:sz w:val="24"/>
          <w:lang w:val="fr-FR"/>
        </w:rPr>
        <w:t>Evénements futurs, rapport de l’exploitation</w:t>
      </w:r>
    </w:p>
    <w:p w14:paraId="695610B1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b/>
          <w:sz w:val="24"/>
          <w:lang w:val="fr-FR"/>
        </w:rPr>
      </w:pPr>
    </w:p>
    <w:p w14:paraId="4790D2BE" w14:textId="0BCAB293" w:rsidR="000A283A" w:rsidRPr="003D19C9" w:rsidRDefault="00824229" w:rsidP="003D19C9">
      <w:pPr>
        <w:pStyle w:val="Paragraphedeliste"/>
        <w:numPr>
          <w:ilvl w:val="0"/>
          <w:numId w:val="4"/>
        </w:numPr>
        <w:tabs>
          <w:tab w:val="left" w:pos="3402"/>
        </w:tabs>
        <w:jc w:val="both"/>
        <w:rPr>
          <w:rFonts w:cs="Arial"/>
          <w:b/>
          <w:bCs/>
          <w:sz w:val="24"/>
          <w:lang w:val="fr-FR"/>
        </w:rPr>
      </w:pPr>
      <w:r w:rsidRPr="003D19C9">
        <w:rPr>
          <w:rFonts w:cs="Arial"/>
          <w:b/>
          <w:bCs/>
          <w:sz w:val="24"/>
          <w:lang w:val="fr-FR"/>
        </w:rPr>
        <w:t>Adeline Stern présente son rapport sur l’exploitation du cinéma en 20</w:t>
      </w:r>
      <w:r w:rsidR="000A283A" w:rsidRPr="003D19C9">
        <w:rPr>
          <w:rFonts w:cs="Arial"/>
          <w:b/>
          <w:bCs/>
          <w:sz w:val="24"/>
          <w:lang w:val="fr-FR"/>
        </w:rPr>
        <w:t>20.</w:t>
      </w:r>
    </w:p>
    <w:p w14:paraId="7EDA42FD" w14:textId="2D37A4C5" w:rsidR="000A283A" w:rsidRPr="001D2F64" w:rsidRDefault="000A283A" w:rsidP="000A283A">
      <w:pPr>
        <w:tabs>
          <w:tab w:val="left" w:pos="3402"/>
        </w:tabs>
        <w:spacing w:before="100" w:beforeAutospacing="1" w:after="100" w:afterAutospacing="1"/>
        <w:jc w:val="both"/>
        <w:rPr>
          <w:rFonts w:cs="Arial"/>
          <w:sz w:val="24"/>
          <w:lang w:val="fr-CH" w:eastAsia="fr-CH"/>
        </w:rPr>
      </w:pPr>
      <w:r w:rsidRPr="001D2F64">
        <w:rPr>
          <w:rFonts w:cs="Arial"/>
          <w:sz w:val="24"/>
          <w:lang w:val="fr-FR"/>
        </w:rPr>
        <w:t xml:space="preserve">Les chiffres de l’année 2020 sont liés aux 5 mois de fermeture obligatoire pour cause de mesures sanitaires. 7'500 entrées en 2020 (16'300 entrées en 2019) ce n’est bien sûr pas suffisant pour tourner mais c’est très bien si </w:t>
      </w:r>
      <w:r w:rsidR="003D19C9">
        <w:rPr>
          <w:rFonts w:cs="Arial"/>
          <w:sz w:val="24"/>
          <w:lang w:val="fr-FR"/>
        </w:rPr>
        <w:t>l’</w:t>
      </w:r>
      <w:r w:rsidRPr="001D2F64">
        <w:rPr>
          <w:rFonts w:cs="Arial"/>
          <w:sz w:val="24"/>
          <w:lang w:val="fr-FR"/>
        </w:rPr>
        <w:t>on compare</w:t>
      </w:r>
      <w:r w:rsidR="001D2F64">
        <w:rPr>
          <w:rFonts w:cs="Arial"/>
          <w:sz w:val="24"/>
          <w:lang w:val="fr-FR"/>
        </w:rPr>
        <w:t xml:space="preserve"> ces</w:t>
      </w:r>
      <w:r w:rsidRPr="001D2F64">
        <w:rPr>
          <w:rFonts w:cs="Arial"/>
          <w:sz w:val="24"/>
          <w:lang w:val="fr-FR"/>
        </w:rPr>
        <w:t xml:space="preserve"> chiffres à ceux des autres cinémas.  Il y eu très peu d’entrées pour des séances grand public car aucun « grand film » n’a été distribué mais beaucoup d’excellents films ont trouvé le public connaisseur de la région.</w:t>
      </w:r>
    </w:p>
    <w:p w14:paraId="5685380F" w14:textId="18449B4B" w:rsidR="000A283A" w:rsidRPr="001D2F64" w:rsidRDefault="000A283A" w:rsidP="000A283A">
      <w:pPr>
        <w:tabs>
          <w:tab w:val="left" w:pos="3402"/>
        </w:tabs>
        <w:spacing w:before="100" w:beforeAutospacing="1" w:after="100" w:afterAutospacing="1"/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>290 séances ont pu être programmée (541 en 2019) et une quarantaine d’événements plutôt que la soixantaine prévu</w:t>
      </w:r>
      <w:r w:rsidR="003D19C9">
        <w:rPr>
          <w:rFonts w:cs="Arial"/>
          <w:sz w:val="24"/>
          <w:lang w:val="fr-FR"/>
        </w:rPr>
        <w:t>e.</w:t>
      </w:r>
      <w:r w:rsidRPr="001D2F64">
        <w:rPr>
          <w:rFonts w:cs="Arial"/>
          <w:sz w:val="24"/>
          <w:lang w:val="fr-FR"/>
        </w:rPr>
        <w:t xml:space="preserve">                                                                                                    </w:t>
      </w:r>
    </w:p>
    <w:p w14:paraId="052208ED" w14:textId="57515910" w:rsidR="000A283A" w:rsidRPr="001D2F64" w:rsidRDefault="000A283A" w:rsidP="000A283A">
      <w:pPr>
        <w:tabs>
          <w:tab w:val="left" w:pos="3402"/>
        </w:tabs>
        <w:spacing w:before="100" w:beforeAutospacing="1" w:after="100" w:afterAutospacing="1"/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>La Loterie Roman</w:t>
      </w:r>
      <w:r w:rsidR="00721F6A">
        <w:rPr>
          <w:rFonts w:cs="Arial"/>
          <w:sz w:val="24"/>
          <w:lang w:val="fr-FR"/>
        </w:rPr>
        <w:t>de</w:t>
      </w:r>
      <w:r w:rsidR="001D2F64">
        <w:rPr>
          <w:rFonts w:cs="Arial"/>
          <w:sz w:val="24"/>
          <w:lang w:val="fr-FR"/>
        </w:rPr>
        <w:t xml:space="preserve"> a</w:t>
      </w:r>
      <w:r w:rsidRPr="001D2F64">
        <w:rPr>
          <w:rFonts w:cs="Arial"/>
          <w:sz w:val="24"/>
          <w:lang w:val="fr-FR"/>
        </w:rPr>
        <w:t xml:space="preserve"> laissé l’entièreté de la somme donnée</w:t>
      </w:r>
      <w:r w:rsidR="00721F6A">
        <w:rPr>
          <w:rFonts w:cs="Arial"/>
          <w:sz w:val="24"/>
          <w:lang w:val="fr-FR"/>
        </w:rPr>
        <w:t>, comprenant bien les enjeux tant culturels qu’économiques d’un cinéma en période troublée</w:t>
      </w:r>
      <w:r w:rsidRPr="001D2F64">
        <w:rPr>
          <w:rFonts w:cs="Arial"/>
          <w:sz w:val="24"/>
          <w:lang w:val="fr-FR"/>
        </w:rPr>
        <w:t xml:space="preserve">. </w:t>
      </w:r>
      <w:r w:rsidRPr="003D19C9">
        <w:rPr>
          <w:rFonts w:cs="Arial"/>
          <w:i/>
          <w:iCs/>
          <w:sz w:val="24"/>
          <w:lang w:val="fr-FR"/>
        </w:rPr>
        <w:t>Merci à elle</w:t>
      </w:r>
      <w:r w:rsidR="003D19C9" w:rsidRPr="003D19C9">
        <w:rPr>
          <w:rFonts w:cs="Arial"/>
          <w:i/>
          <w:iCs/>
          <w:sz w:val="24"/>
          <w:lang w:val="fr-FR"/>
        </w:rPr>
        <w:t>.</w:t>
      </w:r>
    </w:p>
    <w:p w14:paraId="1648E550" w14:textId="66D299D2" w:rsidR="000A283A" w:rsidRPr="003D19C9" w:rsidRDefault="000A283A" w:rsidP="000A283A">
      <w:pPr>
        <w:tabs>
          <w:tab w:val="left" w:pos="3402"/>
        </w:tabs>
        <w:spacing w:before="100" w:beforeAutospacing="1" w:after="100" w:afterAutospacing="1"/>
        <w:jc w:val="both"/>
        <w:rPr>
          <w:rFonts w:cs="Arial"/>
          <w:i/>
          <w:iCs/>
          <w:sz w:val="24"/>
          <w:lang w:val="fr-FR"/>
        </w:rPr>
      </w:pPr>
      <w:r w:rsidRPr="001D2F64">
        <w:rPr>
          <w:rFonts w:cs="Arial"/>
          <w:sz w:val="24"/>
          <w:lang w:val="fr-FR"/>
        </w:rPr>
        <w:t xml:space="preserve">Les cinéastes ont beaucoup </w:t>
      </w:r>
      <w:r w:rsidR="003D19C9">
        <w:rPr>
          <w:rFonts w:cs="Arial"/>
          <w:sz w:val="24"/>
          <w:lang w:val="fr-FR"/>
        </w:rPr>
        <w:t>aimé</w:t>
      </w:r>
      <w:r w:rsidRPr="001D2F64">
        <w:rPr>
          <w:rFonts w:cs="Arial"/>
          <w:sz w:val="24"/>
          <w:lang w:val="fr-FR"/>
        </w:rPr>
        <w:t xml:space="preserve"> venir au Royal</w:t>
      </w:r>
      <w:r w:rsidR="00721F6A">
        <w:rPr>
          <w:rFonts w:cs="Arial"/>
          <w:sz w:val="24"/>
          <w:lang w:val="fr-FR"/>
        </w:rPr>
        <w:t>,</w:t>
      </w:r>
      <w:r w:rsidRPr="001D2F64">
        <w:rPr>
          <w:rFonts w:cs="Arial"/>
          <w:sz w:val="24"/>
          <w:lang w:val="fr-FR"/>
        </w:rPr>
        <w:t xml:space="preserve"> encore plus depuis</w:t>
      </w:r>
      <w:r w:rsidR="003D19C9">
        <w:rPr>
          <w:rFonts w:cs="Arial"/>
          <w:sz w:val="24"/>
          <w:lang w:val="fr-FR"/>
        </w:rPr>
        <w:t xml:space="preserve"> la levée</w:t>
      </w:r>
      <w:r w:rsidRPr="001D2F64">
        <w:rPr>
          <w:rFonts w:cs="Arial"/>
          <w:sz w:val="24"/>
          <w:lang w:val="fr-FR"/>
        </w:rPr>
        <w:t xml:space="preserve"> les restrictions sanitaires. </w:t>
      </w:r>
      <w:r w:rsidRPr="003D19C9">
        <w:rPr>
          <w:rFonts w:cs="Arial"/>
          <w:i/>
          <w:iCs/>
          <w:sz w:val="24"/>
          <w:lang w:val="fr-FR"/>
        </w:rPr>
        <w:t>Merci à eux et elles.</w:t>
      </w:r>
    </w:p>
    <w:p w14:paraId="3AC2C54D" w14:textId="37477B6D" w:rsidR="000A283A" w:rsidRPr="001D2F64" w:rsidRDefault="000A283A" w:rsidP="000A283A">
      <w:pPr>
        <w:tabs>
          <w:tab w:val="left" w:pos="3402"/>
        </w:tabs>
        <w:spacing w:before="100" w:beforeAutospacing="1" w:after="100" w:afterAutospacing="1"/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 xml:space="preserve">Une collaboratrice était partiellement en RHT durant la fermeture. </w:t>
      </w:r>
      <w:r w:rsidR="001D2F64">
        <w:rPr>
          <w:rFonts w:cs="Arial"/>
          <w:sz w:val="24"/>
          <w:lang w:val="fr-FR"/>
        </w:rPr>
        <w:t xml:space="preserve">Les </w:t>
      </w:r>
      <w:r w:rsidRPr="001D2F64">
        <w:rPr>
          <w:rFonts w:cs="Arial"/>
          <w:sz w:val="24"/>
          <w:lang w:val="fr-FR"/>
        </w:rPr>
        <w:t xml:space="preserve">APG </w:t>
      </w:r>
      <w:r w:rsidR="00CE5BBB" w:rsidRPr="001D2F64">
        <w:rPr>
          <w:rFonts w:cs="Arial"/>
          <w:sz w:val="24"/>
          <w:lang w:val="fr-FR"/>
        </w:rPr>
        <w:t>n’ont pas été demandées puisque Adeline Stern est</w:t>
      </w:r>
      <w:r w:rsidRPr="001D2F64">
        <w:rPr>
          <w:rFonts w:cs="Arial"/>
          <w:sz w:val="24"/>
          <w:lang w:val="fr-FR"/>
        </w:rPr>
        <w:t xml:space="preserve"> bénévole dans </w:t>
      </w:r>
      <w:r w:rsidR="00CE5BBB" w:rsidRPr="001D2F64">
        <w:rPr>
          <w:rFonts w:cs="Arial"/>
          <w:sz w:val="24"/>
          <w:lang w:val="fr-FR"/>
        </w:rPr>
        <w:t>sa</w:t>
      </w:r>
      <w:r w:rsidRPr="001D2F64">
        <w:rPr>
          <w:rFonts w:cs="Arial"/>
          <w:sz w:val="24"/>
          <w:lang w:val="fr-FR"/>
        </w:rPr>
        <w:t xml:space="preserve"> propre entreprise. L’aide du Canton a été chaotique et n’a porté que sur les trois premiers mois de fermeture</w:t>
      </w:r>
      <w:r w:rsidR="00CE5BBB" w:rsidRPr="001D2F64">
        <w:rPr>
          <w:rFonts w:cs="Arial"/>
          <w:sz w:val="24"/>
          <w:lang w:val="fr-FR"/>
        </w:rPr>
        <w:t xml:space="preserve"> mais l</w:t>
      </w:r>
      <w:r w:rsidRPr="001D2F64">
        <w:rPr>
          <w:rFonts w:cs="Arial"/>
          <w:sz w:val="24"/>
          <w:lang w:val="fr-FR"/>
        </w:rPr>
        <w:t>a population a été solidaire</w:t>
      </w:r>
      <w:r w:rsidR="00CE5BBB" w:rsidRPr="001D2F64">
        <w:rPr>
          <w:rFonts w:cs="Arial"/>
          <w:sz w:val="24"/>
          <w:lang w:val="fr-FR"/>
        </w:rPr>
        <w:t xml:space="preserve"> ; </w:t>
      </w:r>
      <w:r w:rsidRPr="001D2F64">
        <w:rPr>
          <w:rFonts w:cs="Arial"/>
          <w:sz w:val="24"/>
          <w:lang w:val="fr-FR"/>
        </w:rPr>
        <w:t>la SIC a demandé à la commune de nous soutenir</w:t>
      </w:r>
      <w:r w:rsidR="00CE5BBB" w:rsidRPr="001D2F64">
        <w:rPr>
          <w:rFonts w:cs="Arial"/>
          <w:sz w:val="24"/>
          <w:lang w:val="fr-FR"/>
        </w:rPr>
        <w:t xml:space="preserve">. </w:t>
      </w:r>
      <w:r w:rsidR="00CE5BBB" w:rsidRPr="003D19C9">
        <w:rPr>
          <w:rFonts w:cs="Arial"/>
          <w:i/>
          <w:iCs/>
          <w:sz w:val="24"/>
          <w:lang w:val="fr-FR"/>
        </w:rPr>
        <w:t>M</w:t>
      </w:r>
      <w:r w:rsidRPr="003D19C9">
        <w:rPr>
          <w:rFonts w:cs="Arial"/>
          <w:i/>
          <w:iCs/>
          <w:sz w:val="24"/>
          <w:lang w:val="fr-FR"/>
        </w:rPr>
        <w:t>erci à elle</w:t>
      </w:r>
      <w:r w:rsidRPr="001D2F64">
        <w:rPr>
          <w:rFonts w:cs="Arial"/>
          <w:sz w:val="24"/>
          <w:lang w:val="fr-FR"/>
        </w:rPr>
        <w:t>. Ainsi, 3000</w:t>
      </w:r>
      <w:r w:rsidR="00CE5BBB" w:rsidRPr="001D2F64">
        <w:rPr>
          <w:rFonts w:cs="Arial"/>
          <w:sz w:val="24"/>
          <w:lang w:val="fr-FR"/>
        </w:rPr>
        <w:t xml:space="preserve"> francs </w:t>
      </w:r>
      <w:r w:rsidRPr="001D2F64">
        <w:rPr>
          <w:rFonts w:cs="Arial"/>
          <w:sz w:val="24"/>
          <w:lang w:val="fr-FR"/>
        </w:rPr>
        <w:t xml:space="preserve">de billets pour les enfants </w:t>
      </w:r>
      <w:r w:rsidR="00CE5BBB" w:rsidRPr="001D2F64">
        <w:rPr>
          <w:rFonts w:cs="Arial"/>
          <w:sz w:val="24"/>
          <w:lang w:val="fr-FR"/>
        </w:rPr>
        <w:t>ont été achetés.</w:t>
      </w:r>
    </w:p>
    <w:p w14:paraId="7C1775B9" w14:textId="6DF0CA33" w:rsidR="000A283A" w:rsidRPr="001D2F64" w:rsidRDefault="000A283A" w:rsidP="000A283A">
      <w:pPr>
        <w:tabs>
          <w:tab w:val="left" w:pos="3402"/>
        </w:tabs>
        <w:spacing w:before="100" w:beforeAutospacing="1" w:after="100" w:afterAutospacing="1"/>
        <w:jc w:val="both"/>
        <w:rPr>
          <w:rFonts w:cs="Arial"/>
          <w:sz w:val="24"/>
          <w:lang w:val="fr-CH"/>
        </w:rPr>
      </w:pPr>
      <w:r w:rsidRPr="001D2F64">
        <w:rPr>
          <w:rFonts w:cs="Arial"/>
          <w:sz w:val="24"/>
          <w:lang w:val="fr-FR"/>
        </w:rPr>
        <w:t xml:space="preserve">Des donateurs (pour des sommes conséquentes ou </w:t>
      </w:r>
      <w:r w:rsidR="00721F6A">
        <w:rPr>
          <w:rFonts w:cs="Arial"/>
          <w:sz w:val="24"/>
          <w:lang w:val="fr-FR"/>
        </w:rPr>
        <w:t>moins conséquentes</w:t>
      </w:r>
      <w:r w:rsidR="001D2F64">
        <w:rPr>
          <w:rFonts w:cs="Arial"/>
          <w:sz w:val="24"/>
          <w:lang w:val="fr-FR"/>
        </w:rPr>
        <w:t xml:space="preserve">) </w:t>
      </w:r>
      <w:r w:rsidRPr="001D2F64">
        <w:rPr>
          <w:rFonts w:cs="Arial"/>
          <w:sz w:val="24"/>
          <w:lang w:val="fr-FR"/>
        </w:rPr>
        <w:t xml:space="preserve">ont permis </w:t>
      </w:r>
      <w:r w:rsidR="001D2F64">
        <w:rPr>
          <w:rFonts w:cs="Arial"/>
          <w:sz w:val="24"/>
          <w:lang w:val="fr-FR"/>
        </w:rPr>
        <w:t>l</w:t>
      </w:r>
      <w:r w:rsidRPr="001D2F64">
        <w:rPr>
          <w:rFonts w:cs="Arial"/>
          <w:sz w:val="24"/>
          <w:lang w:val="fr-FR"/>
        </w:rPr>
        <w:t>e boucle</w:t>
      </w:r>
      <w:r w:rsidR="001D2F64">
        <w:rPr>
          <w:rFonts w:cs="Arial"/>
          <w:sz w:val="24"/>
          <w:lang w:val="fr-FR"/>
        </w:rPr>
        <w:t>ment</w:t>
      </w:r>
      <w:r w:rsidRPr="001D2F64">
        <w:rPr>
          <w:rFonts w:cs="Arial"/>
          <w:sz w:val="24"/>
          <w:lang w:val="fr-FR"/>
        </w:rPr>
        <w:t xml:space="preserve"> l’année avec un léger déficit.</w:t>
      </w:r>
      <w:r w:rsidR="00CE5BBB" w:rsidRPr="001D2F64">
        <w:rPr>
          <w:rFonts w:cs="Arial"/>
          <w:sz w:val="24"/>
          <w:lang w:val="fr-FR"/>
        </w:rPr>
        <w:t xml:space="preserve"> </w:t>
      </w:r>
      <w:r w:rsidR="00CE5BBB" w:rsidRPr="003D19C9">
        <w:rPr>
          <w:rFonts w:cs="Arial"/>
          <w:i/>
          <w:iCs/>
          <w:sz w:val="24"/>
          <w:lang w:val="fr-FR"/>
        </w:rPr>
        <w:t>U</w:t>
      </w:r>
      <w:r w:rsidRPr="003D19C9">
        <w:rPr>
          <w:rFonts w:cs="Arial"/>
          <w:i/>
          <w:iCs/>
          <w:sz w:val="24"/>
          <w:lang w:val="fr-FR"/>
        </w:rPr>
        <w:t>n chaleureux merci </w:t>
      </w:r>
      <w:r w:rsidR="00CE5BBB" w:rsidRPr="003D19C9">
        <w:rPr>
          <w:rFonts w:cs="Arial"/>
          <w:i/>
          <w:iCs/>
          <w:sz w:val="24"/>
          <w:lang w:val="fr-FR"/>
        </w:rPr>
        <w:t>à elles et eux</w:t>
      </w:r>
      <w:r w:rsidR="00CE5BBB" w:rsidRPr="001D2F64">
        <w:rPr>
          <w:rFonts w:cs="Arial"/>
          <w:sz w:val="24"/>
          <w:lang w:val="fr-FR"/>
        </w:rPr>
        <w:t>.</w:t>
      </w:r>
    </w:p>
    <w:p w14:paraId="0BDF65DD" w14:textId="491B64D1" w:rsidR="000A283A" w:rsidRPr="003D19C9" w:rsidRDefault="000A283A" w:rsidP="000A283A">
      <w:pPr>
        <w:tabs>
          <w:tab w:val="left" w:pos="3402"/>
        </w:tabs>
        <w:spacing w:before="100" w:beforeAutospacing="1" w:after="100" w:afterAutospacing="1"/>
        <w:jc w:val="both"/>
        <w:rPr>
          <w:rFonts w:cs="Arial"/>
          <w:i/>
          <w:iCs/>
          <w:sz w:val="24"/>
          <w:lang w:val="fr-CH"/>
        </w:rPr>
      </w:pPr>
      <w:r w:rsidRPr="001D2F64">
        <w:rPr>
          <w:rFonts w:cs="Arial"/>
          <w:sz w:val="24"/>
          <w:lang w:val="fr-FR"/>
        </w:rPr>
        <w:t>Le Journal de Ste-Croix a été</w:t>
      </w:r>
      <w:r w:rsidR="00CE5BBB" w:rsidRPr="001D2F64">
        <w:rPr>
          <w:rFonts w:cs="Arial"/>
          <w:sz w:val="24"/>
          <w:lang w:val="fr-FR"/>
        </w:rPr>
        <w:t xml:space="preserve"> et reste</w:t>
      </w:r>
      <w:r w:rsidRPr="001D2F64">
        <w:rPr>
          <w:rFonts w:cs="Arial"/>
          <w:sz w:val="24"/>
          <w:lang w:val="fr-FR"/>
        </w:rPr>
        <w:t xml:space="preserve"> un véritable partenaire</w:t>
      </w:r>
      <w:r w:rsidR="00CE5BBB" w:rsidRPr="001D2F64">
        <w:rPr>
          <w:rFonts w:cs="Arial"/>
          <w:sz w:val="24"/>
          <w:lang w:val="fr-FR"/>
        </w:rPr>
        <w:t>.</w:t>
      </w:r>
      <w:r w:rsidRPr="001D2F64">
        <w:rPr>
          <w:rFonts w:cs="Arial"/>
          <w:sz w:val="24"/>
          <w:lang w:val="fr-FR"/>
        </w:rPr>
        <w:t xml:space="preserve"> </w:t>
      </w:r>
      <w:r w:rsidR="00CE5BBB" w:rsidRPr="001D2F64">
        <w:rPr>
          <w:rFonts w:cs="Arial"/>
          <w:sz w:val="24"/>
          <w:lang w:val="fr-FR"/>
        </w:rPr>
        <w:t>G</w:t>
      </w:r>
      <w:r w:rsidRPr="001D2F64">
        <w:rPr>
          <w:rFonts w:cs="Arial"/>
          <w:sz w:val="24"/>
          <w:lang w:val="fr-FR"/>
        </w:rPr>
        <w:t xml:space="preserve">râce à l’énorme travail de Vincent Adatte </w:t>
      </w:r>
      <w:r w:rsidR="00CE5BBB" w:rsidRPr="001D2F64">
        <w:rPr>
          <w:rFonts w:cs="Arial"/>
          <w:sz w:val="24"/>
          <w:lang w:val="fr-FR"/>
        </w:rPr>
        <w:t>aux côtés d’Adeline Stern, le cinéma Royal est resté</w:t>
      </w:r>
      <w:r w:rsidRPr="001D2F64">
        <w:rPr>
          <w:rFonts w:cs="Arial"/>
          <w:sz w:val="24"/>
          <w:lang w:val="fr-FR"/>
        </w:rPr>
        <w:t xml:space="preserve"> présent dans les pensées des </w:t>
      </w:r>
      <w:proofErr w:type="spellStart"/>
      <w:r w:rsidRPr="001D2F64">
        <w:rPr>
          <w:rFonts w:cs="Arial"/>
          <w:sz w:val="24"/>
          <w:lang w:val="fr-FR"/>
        </w:rPr>
        <w:t>Ste-Crix</w:t>
      </w:r>
      <w:proofErr w:type="spellEnd"/>
      <w:r w:rsidRPr="001D2F64">
        <w:rPr>
          <w:rFonts w:cs="Arial"/>
          <w:sz w:val="24"/>
          <w:lang w:val="fr-FR"/>
        </w:rPr>
        <w:t xml:space="preserve">. </w:t>
      </w:r>
      <w:r w:rsidRPr="003D19C9">
        <w:rPr>
          <w:rFonts w:cs="Arial"/>
          <w:i/>
          <w:iCs/>
          <w:sz w:val="24"/>
          <w:lang w:val="fr-FR"/>
        </w:rPr>
        <w:t>Merci au Journal et</w:t>
      </w:r>
      <w:r w:rsidR="00CE5BBB" w:rsidRPr="003D19C9">
        <w:rPr>
          <w:rFonts w:cs="Arial"/>
          <w:i/>
          <w:iCs/>
          <w:sz w:val="24"/>
          <w:lang w:val="fr-FR"/>
        </w:rPr>
        <w:t xml:space="preserve"> Me</w:t>
      </w:r>
      <w:r w:rsidRPr="003D19C9">
        <w:rPr>
          <w:rFonts w:cs="Arial"/>
          <w:i/>
          <w:iCs/>
          <w:sz w:val="24"/>
          <w:lang w:val="fr-FR"/>
        </w:rPr>
        <w:t xml:space="preserve">rci à Vincent </w:t>
      </w:r>
      <w:r w:rsidR="00CE5BBB" w:rsidRPr="003D19C9">
        <w:rPr>
          <w:rFonts w:cs="Arial"/>
          <w:i/>
          <w:iCs/>
          <w:sz w:val="24"/>
          <w:lang w:val="fr-FR"/>
        </w:rPr>
        <w:t xml:space="preserve">Adatte </w:t>
      </w:r>
      <w:r w:rsidRPr="003D19C9">
        <w:rPr>
          <w:rFonts w:cs="Arial"/>
          <w:i/>
          <w:iCs/>
          <w:sz w:val="24"/>
          <w:lang w:val="fr-FR"/>
        </w:rPr>
        <w:t>pour</w:t>
      </w:r>
      <w:r w:rsidR="00CE5BBB" w:rsidRPr="003D19C9">
        <w:rPr>
          <w:rFonts w:cs="Arial"/>
          <w:i/>
          <w:iCs/>
          <w:sz w:val="24"/>
          <w:lang w:val="fr-FR"/>
        </w:rPr>
        <w:t xml:space="preserve"> toutes ses idées et ses bons plans</w:t>
      </w:r>
    </w:p>
    <w:p w14:paraId="14537C18" w14:textId="44A28221" w:rsidR="000A283A" w:rsidRPr="003D19C9" w:rsidRDefault="00CE5BBB" w:rsidP="003D19C9">
      <w:pPr>
        <w:pStyle w:val="Paragraphedeliste"/>
        <w:numPr>
          <w:ilvl w:val="0"/>
          <w:numId w:val="4"/>
        </w:numPr>
        <w:tabs>
          <w:tab w:val="left" w:pos="3402"/>
        </w:tabs>
        <w:spacing w:before="100" w:beforeAutospacing="1" w:after="100" w:afterAutospacing="1"/>
        <w:jc w:val="both"/>
        <w:rPr>
          <w:rFonts w:cs="Arial"/>
          <w:b/>
          <w:bCs/>
          <w:sz w:val="24"/>
          <w:lang w:val="fr-FR"/>
        </w:rPr>
      </w:pPr>
      <w:r w:rsidRPr="003D19C9">
        <w:rPr>
          <w:rFonts w:cs="Arial"/>
          <w:b/>
          <w:bCs/>
          <w:sz w:val="24"/>
          <w:lang w:val="fr-FR"/>
        </w:rPr>
        <w:t>2021, en cours et perspectives</w:t>
      </w:r>
    </w:p>
    <w:p w14:paraId="61CC7005" w14:textId="0A5022AC" w:rsidR="000A283A" w:rsidRPr="001D2F64" w:rsidRDefault="000A283A" w:rsidP="000A283A">
      <w:pPr>
        <w:tabs>
          <w:tab w:val="left" w:pos="3402"/>
        </w:tabs>
        <w:spacing w:before="100" w:beforeAutospacing="1" w:after="100" w:afterAutospacing="1"/>
        <w:jc w:val="both"/>
        <w:rPr>
          <w:rFonts w:cs="Arial"/>
          <w:sz w:val="24"/>
          <w:lang w:val="fr-CH"/>
        </w:rPr>
      </w:pPr>
      <w:r w:rsidRPr="001D2F64">
        <w:rPr>
          <w:rFonts w:cs="Arial"/>
          <w:sz w:val="24"/>
          <w:lang w:val="fr-FR"/>
        </w:rPr>
        <w:t xml:space="preserve">Le lancement de la carte T’es Royal </w:t>
      </w:r>
      <w:r w:rsidR="00CE5BBB" w:rsidRPr="001D2F64">
        <w:rPr>
          <w:rFonts w:cs="Arial"/>
          <w:sz w:val="24"/>
          <w:lang w:val="fr-FR"/>
        </w:rPr>
        <w:t xml:space="preserve">- </w:t>
      </w:r>
      <w:r w:rsidRPr="00721F6A">
        <w:rPr>
          <w:rFonts w:cs="Arial"/>
          <w:i/>
          <w:iCs/>
          <w:sz w:val="24"/>
          <w:lang w:val="fr-FR"/>
        </w:rPr>
        <w:t>merci à Basile Geiser qui en a eu l’idée</w:t>
      </w:r>
      <w:r w:rsidR="00CE5BBB" w:rsidRPr="001D2F64">
        <w:rPr>
          <w:rFonts w:cs="Arial"/>
          <w:sz w:val="24"/>
          <w:lang w:val="fr-FR"/>
        </w:rPr>
        <w:t xml:space="preserve"> -</w:t>
      </w:r>
      <w:r w:rsidRPr="001D2F64">
        <w:rPr>
          <w:rFonts w:cs="Arial"/>
          <w:sz w:val="24"/>
          <w:lang w:val="fr-FR"/>
        </w:rPr>
        <w:t xml:space="preserve"> a </w:t>
      </w:r>
      <w:r w:rsidR="0047681D" w:rsidRPr="001D2F64">
        <w:rPr>
          <w:rFonts w:cs="Arial"/>
          <w:sz w:val="24"/>
          <w:lang w:val="fr-FR"/>
        </w:rPr>
        <w:t>été chaotique</w:t>
      </w:r>
      <w:r w:rsidRPr="001D2F64">
        <w:rPr>
          <w:rFonts w:cs="Arial"/>
          <w:sz w:val="24"/>
          <w:lang w:val="fr-FR"/>
        </w:rPr>
        <w:t xml:space="preserve"> </w:t>
      </w:r>
      <w:r w:rsidR="00CE5BBB" w:rsidRPr="001D2F64">
        <w:rPr>
          <w:rFonts w:cs="Arial"/>
          <w:sz w:val="24"/>
          <w:lang w:val="fr-FR"/>
        </w:rPr>
        <w:t xml:space="preserve">dans sa première phase </w:t>
      </w:r>
      <w:r w:rsidRPr="001D2F64">
        <w:rPr>
          <w:rFonts w:cs="Arial"/>
          <w:sz w:val="24"/>
          <w:lang w:val="fr-FR"/>
        </w:rPr>
        <w:t>mais</w:t>
      </w:r>
      <w:r w:rsidR="00CE5BBB" w:rsidRPr="001D2F64">
        <w:rPr>
          <w:rFonts w:cs="Arial"/>
          <w:sz w:val="24"/>
          <w:lang w:val="fr-FR"/>
        </w:rPr>
        <w:t xml:space="preserve"> </w:t>
      </w:r>
      <w:r w:rsidRPr="001D2F64">
        <w:rPr>
          <w:rFonts w:cs="Arial"/>
          <w:sz w:val="24"/>
          <w:lang w:val="fr-FR"/>
        </w:rPr>
        <w:t>a abouti à un beau résultat puisque 70 cartes</w:t>
      </w:r>
      <w:r w:rsidR="00CE5BBB" w:rsidRPr="001D2F64">
        <w:rPr>
          <w:rFonts w:cs="Arial"/>
          <w:sz w:val="24"/>
          <w:lang w:val="fr-FR"/>
        </w:rPr>
        <w:t>,</w:t>
      </w:r>
      <w:r w:rsidRPr="001D2F64">
        <w:rPr>
          <w:rFonts w:cs="Arial"/>
          <w:sz w:val="24"/>
          <w:lang w:val="fr-FR"/>
        </w:rPr>
        <w:t xml:space="preserve"> pour six mois de cinéma</w:t>
      </w:r>
      <w:r w:rsidR="00CE5BBB" w:rsidRPr="001D2F64">
        <w:rPr>
          <w:rFonts w:cs="Arial"/>
          <w:sz w:val="24"/>
          <w:lang w:val="fr-FR"/>
        </w:rPr>
        <w:t>,</w:t>
      </w:r>
      <w:r w:rsidRPr="001D2F64">
        <w:rPr>
          <w:rFonts w:cs="Arial"/>
          <w:sz w:val="24"/>
          <w:lang w:val="fr-FR"/>
        </w:rPr>
        <w:t xml:space="preserve"> ont été vendues</w:t>
      </w:r>
      <w:r w:rsidR="00CE5BBB" w:rsidRPr="001D2F64">
        <w:rPr>
          <w:rFonts w:cs="Arial"/>
          <w:sz w:val="24"/>
          <w:lang w:val="fr-FR"/>
        </w:rPr>
        <w:t>.</w:t>
      </w:r>
      <w:r w:rsidRPr="001D2F64">
        <w:rPr>
          <w:rFonts w:cs="Arial"/>
          <w:sz w:val="24"/>
          <w:lang w:val="fr-FR"/>
        </w:rPr>
        <w:t xml:space="preserve"> </w:t>
      </w:r>
      <w:r w:rsidR="00CE5BBB" w:rsidRPr="001D2F64">
        <w:rPr>
          <w:rFonts w:cs="Arial"/>
          <w:sz w:val="24"/>
          <w:lang w:val="fr-FR"/>
        </w:rPr>
        <w:t>C’est</w:t>
      </w:r>
      <w:r w:rsidRPr="001D2F64">
        <w:rPr>
          <w:rFonts w:cs="Arial"/>
          <w:sz w:val="24"/>
          <w:lang w:val="fr-FR"/>
        </w:rPr>
        <w:t xml:space="preserve"> important </w:t>
      </w:r>
      <w:r w:rsidR="0047681D" w:rsidRPr="001D2F64">
        <w:rPr>
          <w:rFonts w:cs="Arial"/>
          <w:sz w:val="24"/>
          <w:lang w:val="fr-FR"/>
        </w:rPr>
        <w:t xml:space="preserve">tant </w:t>
      </w:r>
      <w:r w:rsidR="003D19C9">
        <w:rPr>
          <w:rFonts w:cs="Arial"/>
          <w:sz w:val="24"/>
          <w:lang w:val="fr-FR"/>
        </w:rPr>
        <w:t xml:space="preserve">pour </w:t>
      </w:r>
      <w:r w:rsidR="0047681D" w:rsidRPr="001D2F64">
        <w:rPr>
          <w:rFonts w:cs="Arial"/>
          <w:sz w:val="24"/>
          <w:lang w:val="fr-FR"/>
        </w:rPr>
        <w:t>la comptabilisation du nombre d’entrées que pour l’attrait provoqué : le monde attire le monde, c’est bien connu et cela fait du bien.</w:t>
      </w:r>
    </w:p>
    <w:p w14:paraId="3F283F5D" w14:textId="6EFC5334" w:rsidR="000A283A" w:rsidRPr="003D19C9" w:rsidRDefault="0047681D" w:rsidP="000A283A">
      <w:pPr>
        <w:tabs>
          <w:tab w:val="left" w:pos="3402"/>
        </w:tabs>
        <w:spacing w:before="100" w:beforeAutospacing="1" w:after="100" w:afterAutospacing="1"/>
        <w:jc w:val="both"/>
        <w:rPr>
          <w:rFonts w:cs="Arial"/>
          <w:i/>
          <w:iCs/>
          <w:sz w:val="24"/>
          <w:lang w:val="fr-CH"/>
        </w:rPr>
      </w:pPr>
      <w:r w:rsidRPr="001D2F64">
        <w:rPr>
          <w:rFonts w:cs="Arial"/>
          <w:sz w:val="24"/>
          <w:lang w:val="fr-FR"/>
        </w:rPr>
        <w:lastRenderedPageBreak/>
        <w:t xml:space="preserve">Le cinéma Royal a </w:t>
      </w:r>
      <w:r w:rsidR="000A283A" w:rsidRPr="001D2F64">
        <w:rPr>
          <w:rFonts w:cs="Arial"/>
          <w:sz w:val="24"/>
          <w:lang w:val="fr-FR"/>
        </w:rPr>
        <w:t>touché 12</w:t>
      </w:r>
      <w:r w:rsidRPr="001D2F64">
        <w:rPr>
          <w:rFonts w:cs="Arial"/>
          <w:sz w:val="24"/>
          <w:lang w:val="fr-FR"/>
        </w:rPr>
        <w:t> </w:t>
      </w:r>
      <w:r w:rsidR="000A283A" w:rsidRPr="001D2F64">
        <w:rPr>
          <w:rFonts w:cs="Arial"/>
          <w:sz w:val="24"/>
          <w:lang w:val="fr-FR"/>
        </w:rPr>
        <w:t>000</w:t>
      </w:r>
      <w:r w:rsidRPr="001D2F64">
        <w:rPr>
          <w:rFonts w:cs="Arial"/>
          <w:sz w:val="24"/>
          <w:lang w:val="fr-FR"/>
        </w:rPr>
        <w:t xml:space="preserve"> francs </w:t>
      </w:r>
      <w:r w:rsidR="000A283A" w:rsidRPr="001D2F64">
        <w:rPr>
          <w:rFonts w:cs="Arial"/>
          <w:sz w:val="24"/>
          <w:lang w:val="fr-FR"/>
        </w:rPr>
        <w:t>par l’intermédiaire de la plateforme QOQA (WELQOME)</w:t>
      </w:r>
      <w:r w:rsidRPr="001D2F64">
        <w:rPr>
          <w:rFonts w:cs="Arial"/>
          <w:sz w:val="24"/>
          <w:lang w:val="fr-FR"/>
        </w:rPr>
        <w:t>.</w:t>
      </w:r>
      <w:r w:rsidR="000A283A" w:rsidRPr="001D2F64">
        <w:rPr>
          <w:rFonts w:cs="Arial"/>
          <w:sz w:val="24"/>
          <w:lang w:val="fr-FR"/>
        </w:rPr>
        <w:t xml:space="preserve"> 2000</w:t>
      </w:r>
      <w:r w:rsidR="003D19C9">
        <w:rPr>
          <w:rFonts w:cs="Arial"/>
          <w:sz w:val="24"/>
          <w:lang w:val="fr-FR"/>
        </w:rPr>
        <w:t xml:space="preserve"> francs</w:t>
      </w:r>
      <w:r w:rsidR="000A283A" w:rsidRPr="001D2F64">
        <w:rPr>
          <w:rFonts w:cs="Arial"/>
          <w:sz w:val="24"/>
          <w:lang w:val="fr-FR"/>
        </w:rPr>
        <w:t xml:space="preserve"> de bons </w:t>
      </w:r>
      <w:r w:rsidRPr="001D2F64">
        <w:rPr>
          <w:rFonts w:cs="Arial"/>
          <w:sz w:val="24"/>
          <w:lang w:val="fr-FR"/>
        </w:rPr>
        <w:t xml:space="preserve">restent </w:t>
      </w:r>
      <w:r w:rsidR="000A283A" w:rsidRPr="001D2F64">
        <w:rPr>
          <w:rFonts w:cs="Arial"/>
          <w:sz w:val="24"/>
          <w:lang w:val="fr-FR"/>
        </w:rPr>
        <w:t>à faire valoir</w:t>
      </w:r>
      <w:r w:rsidRPr="001D2F64">
        <w:rPr>
          <w:rFonts w:cs="Arial"/>
          <w:sz w:val="24"/>
          <w:lang w:val="fr-FR"/>
        </w:rPr>
        <w:t>.</w:t>
      </w:r>
      <w:r w:rsidR="000A283A" w:rsidRPr="001D2F64">
        <w:rPr>
          <w:rFonts w:cs="Arial"/>
          <w:sz w:val="24"/>
          <w:lang w:val="fr-FR"/>
        </w:rPr>
        <w:t xml:space="preserve"> </w:t>
      </w:r>
      <w:r w:rsidRPr="003D19C9">
        <w:rPr>
          <w:rFonts w:cs="Arial"/>
          <w:i/>
          <w:iCs/>
          <w:sz w:val="24"/>
          <w:lang w:val="fr-FR"/>
        </w:rPr>
        <w:t>M</w:t>
      </w:r>
      <w:r w:rsidR="000A283A" w:rsidRPr="003D19C9">
        <w:rPr>
          <w:rFonts w:cs="Arial"/>
          <w:i/>
          <w:iCs/>
          <w:sz w:val="24"/>
          <w:lang w:val="fr-FR"/>
        </w:rPr>
        <w:t xml:space="preserve">erci à la commune de Ste-Croix et plus particulièrement à </w:t>
      </w:r>
      <w:r w:rsidRPr="003D19C9">
        <w:rPr>
          <w:rFonts w:cs="Arial"/>
          <w:i/>
          <w:iCs/>
          <w:sz w:val="24"/>
          <w:lang w:val="fr-FR"/>
        </w:rPr>
        <w:t>son</w:t>
      </w:r>
      <w:r w:rsidR="000A283A" w:rsidRPr="003D19C9">
        <w:rPr>
          <w:rFonts w:cs="Arial"/>
          <w:i/>
          <w:iCs/>
          <w:sz w:val="24"/>
          <w:lang w:val="fr-FR"/>
        </w:rPr>
        <w:t xml:space="preserve"> syndic qui </w:t>
      </w:r>
      <w:r w:rsidRPr="003D19C9">
        <w:rPr>
          <w:rFonts w:cs="Arial"/>
          <w:i/>
          <w:iCs/>
          <w:sz w:val="24"/>
          <w:lang w:val="fr-FR"/>
        </w:rPr>
        <w:t>a proposé l’aide</w:t>
      </w:r>
      <w:r w:rsidR="000A283A" w:rsidRPr="003D19C9">
        <w:rPr>
          <w:rFonts w:cs="Arial"/>
          <w:i/>
          <w:iCs/>
          <w:sz w:val="24"/>
          <w:lang w:val="fr-FR"/>
        </w:rPr>
        <w:t xml:space="preserve"> d’une collaboratrice pour le lancement de cette opération</w:t>
      </w:r>
      <w:r w:rsidRPr="003D19C9">
        <w:rPr>
          <w:rFonts w:cs="Arial"/>
          <w:i/>
          <w:iCs/>
          <w:sz w:val="24"/>
          <w:lang w:val="fr-FR"/>
        </w:rPr>
        <w:t>.</w:t>
      </w:r>
    </w:p>
    <w:p w14:paraId="0613A523" w14:textId="0CBEFEA5" w:rsidR="000A283A" w:rsidRPr="003D19C9" w:rsidRDefault="000A283A" w:rsidP="000A283A">
      <w:pPr>
        <w:tabs>
          <w:tab w:val="left" w:pos="3402"/>
        </w:tabs>
        <w:spacing w:before="100" w:beforeAutospacing="1" w:after="100" w:afterAutospacing="1"/>
        <w:jc w:val="both"/>
        <w:rPr>
          <w:rFonts w:cs="Arial"/>
          <w:i/>
          <w:iCs/>
          <w:sz w:val="24"/>
          <w:lang w:val="fr-CH"/>
        </w:rPr>
      </w:pPr>
      <w:r w:rsidRPr="001D2F64">
        <w:rPr>
          <w:rFonts w:cs="Arial"/>
          <w:sz w:val="24"/>
          <w:lang w:val="fr-FR"/>
        </w:rPr>
        <w:t xml:space="preserve">Depuis la réouverture </w:t>
      </w:r>
      <w:r w:rsidR="00AD4732" w:rsidRPr="001D2F64">
        <w:rPr>
          <w:rFonts w:cs="Arial"/>
          <w:sz w:val="24"/>
          <w:lang w:val="fr-FR"/>
        </w:rPr>
        <w:t xml:space="preserve">des salles de cinéma, le Royal s’en </w:t>
      </w:r>
      <w:r w:rsidRPr="001D2F64">
        <w:rPr>
          <w:rFonts w:cs="Arial"/>
          <w:sz w:val="24"/>
          <w:lang w:val="fr-FR"/>
        </w:rPr>
        <w:t xml:space="preserve">sort plutôt bien </w:t>
      </w:r>
      <w:r w:rsidR="00AD4732" w:rsidRPr="001D2F64">
        <w:rPr>
          <w:rFonts w:cs="Arial"/>
          <w:sz w:val="24"/>
          <w:lang w:val="fr-FR"/>
        </w:rPr>
        <w:t xml:space="preserve">- </w:t>
      </w:r>
      <w:r w:rsidRPr="001D2F64">
        <w:rPr>
          <w:rFonts w:cs="Arial"/>
          <w:sz w:val="24"/>
          <w:lang w:val="fr-FR"/>
        </w:rPr>
        <w:t>mieux que la plupart des autres cinémas</w:t>
      </w:r>
      <w:r w:rsidR="00AD4732" w:rsidRPr="001D2F64">
        <w:rPr>
          <w:rFonts w:cs="Arial"/>
          <w:sz w:val="24"/>
          <w:lang w:val="fr-FR"/>
        </w:rPr>
        <w:t>.</w:t>
      </w:r>
      <w:r w:rsidRPr="001D2F64">
        <w:rPr>
          <w:rFonts w:cs="Arial"/>
          <w:sz w:val="24"/>
          <w:lang w:val="fr-FR"/>
        </w:rPr>
        <w:t xml:space="preserve"> </w:t>
      </w:r>
      <w:r w:rsidR="00AD4732" w:rsidRPr="003D19C9">
        <w:rPr>
          <w:rFonts w:cs="Arial"/>
          <w:i/>
          <w:iCs/>
          <w:sz w:val="24"/>
          <w:lang w:val="fr-FR"/>
        </w:rPr>
        <w:t>M</w:t>
      </w:r>
      <w:r w:rsidRPr="003D19C9">
        <w:rPr>
          <w:rFonts w:cs="Arial"/>
          <w:i/>
          <w:iCs/>
          <w:sz w:val="24"/>
          <w:lang w:val="fr-FR"/>
        </w:rPr>
        <w:t xml:space="preserve">erci aux spectateurs et spectatrices qui ont réussi à reprendre le chemin de la salle </w:t>
      </w:r>
      <w:r w:rsidR="00CA3730" w:rsidRPr="003D19C9">
        <w:rPr>
          <w:rFonts w:cs="Arial"/>
          <w:i/>
          <w:iCs/>
          <w:sz w:val="24"/>
          <w:lang w:val="fr-FR"/>
        </w:rPr>
        <w:t>et se libérer ainsi de l’attraction puissante du</w:t>
      </w:r>
      <w:r w:rsidRPr="003D19C9">
        <w:rPr>
          <w:rFonts w:cs="Arial"/>
          <w:i/>
          <w:iCs/>
          <w:sz w:val="24"/>
          <w:lang w:val="fr-FR"/>
        </w:rPr>
        <w:t xml:space="preserve"> canapé</w:t>
      </w:r>
      <w:r w:rsidR="00CA3730" w:rsidRPr="003D19C9">
        <w:rPr>
          <w:rFonts w:cs="Arial"/>
          <w:i/>
          <w:iCs/>
          <w:sz w:val="24"/>
          <w:lang w:val="fr-FR"/>
        </w:rPr>
        <w:t> !</w:t>
      </w:r>
    </w:p>
    <w:p w14:paraId="3AB2D4BB" w14:textId="77777777" w:rsidR="000A283A" w:rsidRPr="001D2F64" w:rsidRDefault="000A283A" w:rsidP="000A283A">
      <w:pPr>
        <w:tabs>
          <w:tab w:val="left" w:pos="3402"/>
        </w:tabs>
        <w:spacing w:before="100" w:beforeAutospacing="1" w:after="100" w:afterAutospacing="1"/>
        <w:jc w:val="both"/>
        <w:rPr>
          <w:rFonts w:cs="Arial"/>
          <w:sz w:val="24"/>
          <w:lang w:val="fr-CH"/>
        </w:rPr>
      </w:pPr>
      <w:r w:rsidRPr="001D2F64">
        <w:rPr>
          <w:rFonts w:cs="Arial"/>
          <w:sz w:val="24"/>
          <w:lang w:val="fr-FR"/>
        </w:rPr>
        <w:t> </w:t>
      </w:r>
    </w:p>
    <w:p w14:paraId="64D0DF51" w14:textId="3C4B0E18" w:rsidR="000A283A" w:rsidRPr="001D2F64" w:rsidRDefault="00CA3730" w:rsidP="00CA3730">
      <w:pPr>
        <w:tabs>
          <w:tab w:val="left" w:pos="3402"/>
        </w:tabs>
        <w:spacing w:before="100" w:beforeAutospacing="1" w:after="100" w:afterAutospacing="1"/>
        <w:jc w:val="both"/>
        <w:rPr>
          <w:rFonts w:cs="Arial"/>
          <w:sz w:val="24"/>
          <w:lang w:val="fr-CH"/>
        </w:rPr>
      </w:pPr>
      <w:r w:rsidRPr="003D19C9">
        <w:rPr>
          <w:rFonts w:cs="Arial"/>
          <w:i/>
          <w:iCs/>
          <w:sz w:val="24"/>
          <w:lang w:val="fr-FR"/>
        </w:rPr>
        <w:t>M</w:t>
      </w:r>
      <w:r w:rsidR="000A283A" w:rsidRPr="003D19C9">
        <w:rPr>
          <w:rFonts w:cs="Arial"/>
          <w:i/>
          <w:iCs/>
          <w:sz w:val="24"/>
          <w:lang w:val="fr-FR"/>
        </w:rPr>
        <w:t xml:space="preserve">erci encore </w:t>
      </w:r>
      <w:r w:rsidRPr="003D19C9">
        <w:rPr>
          <w:rFonts w:cs="Arial"/>
          <w:i/>
          <w:iCs/>
          <w:sz w:val="24"/>
          <w:lang w:val="fr-FR"/>
        </w:rPr>
        <w:t xml:space="preserve">à </w:t>
      </w:r>
      <w:r w:rsidR="000A283A" w:rsidRPr="003D19C9">
        <w:rPr>
          <w:rFonts w:cs="Arial"/>
          <w:i/>
          <w:iCs/>
          <w:sz w:val="24"/>
          <w:lang w:val="fr-FR"/>
        </w:rPr>
        <w:t>plusieurs personnes</w:t>
      </w:r>
      <w:r w:rsidRPr="001D2F64">
        <w:rPr>
          <w:rFonts w:cs="Arial"/>
          <w:sz w:val="24"/>
          <w:lang w:val="fr-FR"/>
        </w:rPr>
        <w:t>.</w:t>
      </w:r>
      <w:r w:rsidR="000A283A" w:rsidRPr="001D2F64">
        <w:rPr>
          <w:rFonts w:cs="Arial"/>
          <w:sz w:val="24"/>
          <w:lang w:val="fr-FR"/>
        </w:rPr>
        <w:t xml:space="preserve"> </w:t>
      </w:r>
      <w:r w:rsidR="000A283A" w:rsidRPr="00721F6A">
        <w:rPr>
          <w:rFonts w:cs="Arial"/>
          <w:i/>
          <w:iCs/>
          <w:sz w:val="24"/>
          <w:lang w:val="fr-FR"/>
        </w:rPr>
        <w:t>Christophe Burgy</w:t>
      </w:r>
      <w:r w:rsidR="000A283A" w:rsidRPr="001D2F64">
        <w:rPr>
          <w:rFonts w:cs="Arial"/>
          <w:sz w:val="24"/>
          <w:lang w:val="fr-FR"/>
        </w:rPr>
        <w:t xml:space="preserve"> qui a œuvré dans l’ombre et a réalisé de nombreux travaux au Royal</w:t>
      </w:r>
      <w:r w:rsidRPr="001D2F64">
        <w:rPr>
          <w:rFonts w:cs="Arial"/>
          <w:sz w:val="24"/>
          <w:lang w:val="fr-CH"/>
        </w:rPr>
        <w:t xml:space="preserve">, </w:t>
      </w:r>
      <w:r w:rsidR="000A283A" w:rsidRPr="00721F6A">
        <w:rPr>
          <w:rFonts w:cs="Arial"/>
          <w:i/>
          <w:iCs/>
          <w:sz w:val="24"/>
          <w:lang w:val="fr-FR"/>
        </w:rPr>
        <w:t>Magali Mugny</w:t>
      </w:r>
      <w:r w:rsidRPr="001D2F64">
        <w:rPr>
          <w:rFonts w:cs="Arial"/>
          <w:sz w:val="24"/>
          <w:lang w:val="fr-FR"/>
        </w:rPr>
        <w:t xml:space="preserve"> et </w:t>
      </w:r>
      <w:proofErr w:type="gramStart"/>
      <w:r w:rsidRPr="001D2F64">
        <w:rPr>
          <w:rFonts w:cs="Arial"/>
          <w:sz w:val="24"/>
          <w:lang w:val="fr-FR"/>
        </w:rPr>
        <w:t>sa</w:t>
      </w:r>
      <w:r w:rsidR="000A283A" w:rsidRPr="001D2F64">
        <w:rPr>
          <w:rFonts w:cs="Arial"/>
          <w:sz w:val="24"/>
          <w:lang w:val="fr-FR"/>
        </w:rPr>
        <w:t xml:space="preserve"> fiduciaire</w:t>
      </w:r>
      <w:proofErr w:type="gramEnd"/>
      <w:r w:rsidRPr="001D2F64">
        <w:rPr>
          <w:rFonts w:cs="Arial"/>
          <w:sz w:val="24"/>
          <w:lang w:val="fr-FR"/>
        </w:rPr>
        <w:t>,</w:t>
      </w:r>
      <w:r w:rsidR="000A283A" w:rsidRPr="001D2F64">
        <w:rPr>
          <w:rFonts w:cs="Arial"/>
          <w:sz w:val="24"/>
          <w:lang w:val="fr-FR"/>
        </w:rPr>
        <w:t xml:space="preserve"> qu</w:t>
      </w:r>
      <w:r w:rsidRPr="001D2F64">
        <w:rPr>
          <w:rFonts w:cs="Arial"/>
          <w:sz w:val="24"/>
          <w:lang w:val="fr-FR"/>
        </w:rPr>
        <w:t>i</w:t>
      </w:r>
      <w:r w:rsidR="000A283A" w:rsidRPr="001D2F64">
        <w:rPr>
          <w:rFonts w:cs="Arial"/>
          <w:sz w:val="24"/>
          <w:lang w:val="fr-FR"/>
        </w:rPr>
        <w:t xml:space="preserve"> soutient </w:t>
      </w:r>
      <w:r w:rsidRPr="001D2F64">
        <w:rPr>
          <w:rFonts w:cs="Arial"/>
          <w:sz w:val="24"/>
          <w:lang w:val="fr-FR"/>
        </w:rPr>
        <w:t xml:space="preserve">le cinéma </w:t>
      </w:r>
      <w:r w:rsidR="000A283A" w:rsidRPr="001D2F64">
        <w:rPr>
          <w:rFonts w:cs="Arial"/>
          <w:sz w:val="24"/>
          <w:lang w:val="fr-FR"/>
        </w:rPr>
        <w:t>par son travail et ses conseils</w:t>
      </w:r>
      <w:r w:rsidRPr="001D2F64">
        <w:rPr>
          <w:rFonts w:cs="Arial"/>
          <w:sz w:val="24"/>
          <w:lang w:val="fr-FR"/>
        </w:rPr>
        <w:t xml:space="preserve"> avisés</w:t>
      </w:r>
      <w:r w:rsidRPr="001D2F64">
        <w:rPr>
          <w:rFonts w:cs="Arial"/>
          <w:sz w:val="24"/>
          <w:lang w:val="fr-CH"/>
        </w:rPr>
        <w:t xml:space="preserve">, </w:t>
      </w:r>
      <w:r w:rsidRPr="00721F6A">
        <w:rPr>
          <w:rFonts w:cs="Arial"/>
          <w:i/>
          <w:iCs/>
          <w:sz w:val="24"/>
          <w:lang w:val="fr-FR"/>
        </w:rPr>
        <w:t>l</w:t>
      </w:r>
      <w:r w:rsidR="000A283A" w:rsidRPr="00721F6A">
        <w:rPr>
          <w:rFonts w:cs="Arial"/>
          <w:i/>
          <w:iCs/>
          <w:sz w:val="24"/>
          <w:lang w:val="fr-FR"/>
        </w:rPr>
        <w:t>’équipe de</w:t>
      </w:r>
      <w:r w:rsidRPr="00721F6A">
        <w:rPr>
          <w:rFonts w:cs="Arial"/>
          <w:i/>
          <w:iCs/>
          <w:sz w:val="24"/>
          <w:lang w:val="fr-FR"/>
        </w:rPr>
        <w:t>s</w:t>
      </w:r>
      <w:r w:rsidR="000A283A" w:rsidRPr="00721F6A">
        <w:rPr>
          <w:rFonts w:cs="Arial"/>
          <w:i/>
          <w:iCs/>
          <w:sz w:val="24"/>
          <w:lang w:val="fr-FR"/>
        </w:rPr>
        <w:t xml:space="preserve"> bénévole</w:t>
      </w:r>
      <w:r w:rsidRPr="00721F6A">
        <w:rPr>
          <w:rFonts w:cs="Arial"/>
          <w:i/>
          <w:iCs/>
          <w:sz w:val="24"/>
          <w:lang w:val="fr-FR"/>
        </w:rPr>
        <w:t>s</w:t>
      </w:r>
      <w:r w:rsidR="000A283A" w:rsidRPr="001D2F64">
        <w:rPr>
          <w:rFonts w:cs="Arial"/>
          <w:sz w:val="24"/>
          <w:lang w:val="fr-FR"/>
        </w:rPr>
        <w:t xml:space="preserve"> du lundi </w:t>
      </w:r>
      <w:r w:rsidRPr="001D2F64">
        <w:rPr>
          <w:rFonts w:cs="Arial"/>
          <w:sz w:val="24"/>
          <w:lang w:val="fr-FR"/>
        </w:rPr>
        <w:t>et</w:t>
      </w:r>
      <w:r w:rsidR="000A283A" w:rsidRPr="001D2F64">
        <w:rPr>
          <w:rFonts w:cs="Arial"/>
          <w:sz w:val="24"/>
          <w:lang w:val="fr-FR"/>
        </w:rPr>
        <w:t xml:space="preserve"> leur travail régulier</w:t>
      </w:r>
      <w:r w:rsidRPr="001D2F64">
        <w:rPr>
          <w:rFonts w:cs="Arial"/>
          <w:sz w:val="24"/>
          <w:lang w:val="fr-FR"/>
        </w:rPr>
        <w:t xml:space="preserve">, </w:t>
      </w:r>
      <w:r w:rsidR="000A283A" w:rsidRPr="001D2F64">
        <w:rPr>
          <w:rFonts w:cs="Arial"/>
          <w:sz w:val="24"/>
          <w:lang w:val="fr-FR"/>
        </w:rPr>
        <w:t xml:space="preserve">leur belle </w:t>
      </w:r>
      <w:r w:rsidRPr="001D2F64">
        <w:rPr>
          <w:rFonts w:cs="Arial"/>
          <w:sz w:val="24"/>
          <w:lang w:val="fr-FR"/>
        </w:rPr>
        <w:t xml:space="preserve">présence, </w:t>
      </w:r>
      <w:r w:rsidR="000A283A" w:rsidRPr="00721F6A">
        <w:rPr>
          <w:rFonts w:cs="Arial"/>
          <w:i/>
          <w:iCs/>
          <w:sz w:val="24"/>
          <w:lang w:val="fr-FR"/>
        </w:rPr>
        <w:t xml:space="preserve">Sarah </w:t>
      </w:r>
      <w:proofErr w:type="spellStart"/>
      <w:r w:rsidR="000A283A" w:rsidRPr="00721F6A">
        <w:rPr>
          <w:rFonts w:cs="Arial"/>
          <w:i/>
          <w:iCs/>
          <w:sz w:val="24"/>
          <w:lang w:val="fr-FR"/>
        </w:rPr>
        <w:t>Occhipinti</w:t>
      </w:r>
      <w:proofErr w:type="spellEnd"/>
      <w:r w:rsidR="000A283A" w:rsidRPr="001D2F64">
        <w:rPr>
          <w:rFonts w:cs="Arial"/>
          <w:sz w:val="24"/>
          <w:lang w:val="fr-FR"/>
        </w:rPr>
        <w:t xml:space="preserve"> qui fait un travail exceptionnel </w:t>
      </w:r>
      <w:r w:rsidRPr="001D2F64">
        <w:rPr>
          <w:rFonts w:cs="Arial"/>
          <w:sz w:val="24"/>
          <w:lang w:val="fr-FR"/>
        </w:rPr>
        <w:t>et indispensable. Toutes et tous ont permis à Adeline de garder le moral durant cette période si difficile,</w:t>
      </w:r>
    </w:p>
    <w:p w14:paraId="0080F58E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5CE5ED5B" w14:textId="77777777" w:rsidR="00824229" w:rsidRPr="001D2F64" w:rsidRDefault="00824229" w:rsidP="00824229">
      <w:pPr>
        <w:pStyle w:val="Paragraphedeliste"/>
        <w:numPr>
          <w:ilvl w:val="0"/>
          <w:numId w:val="1"/>
        </w:numPr>
        <w:tabs>
          <w:tab w:val="left" w:pos="3402"/>
        </w:tabs>
        <w:jc w:val="both"/>
        <w:rPr>
          <w:rFonts w:cs="Arial"/>
          <w:b/>
          <w:bCs/>
          <w:sz w:val="24"/>
          <w:lang w:val="fr-FR"/>
        </w:rPr>
      </w:pPr>
      <w:r w:rsidRPr="001D2F64">
        <w:rPr>
          <w:rFonts w:cs="Arial"/>
          <w:b/>
          <w:bCs/>
          <w:sz w:val="24"/>
          <w:lang w:val="fr-FR"/>
        </w:rPr>
        <w:t>Divers</w:t>
      </w:r>
    </w:p>
    <w:p w14:paraId="7BCFA28F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b/>
          <w:bCs/>
          <w:sz w:val="24"/>
          <w:lang w:val="fr-FR"/>
        </w:rPr>
      </w:pPr>
    </w:p>
    <w:p w14:paraId="704CAB3A" w14:textId="37619E9D" w:rsidR="00824229" w:rsidRDefault="003D19C9" w:rsidP="003D19C9">
      <w:pPr>
        <w:tabs>
          <w:tab w:val="left" w:pos="3402"/>
        </w:tabs>
        <w:jc w:val="both"/>
        <w:rPr>
          <w:rFonts w:cs="Arial"/>
          <w:bCs/>
          <w:sz w:val="24"/>
          <w:lang w:val="fr-FR"/>
        </w:rPr>
      </w:pPr>
      <w:r>
        <w:rPr>
          <w:rFonts w:cs="Arial"/>
          <w:bCs/>
          <w:sz w:val="24"/>
          <w:lang w:val="fr-FR"/>
        </w:rPr>
        <w:t>Q</w:t>
      </w:r>
      <w:r w:rsidRPr="003D19C9">
        <w:rPr>
          <w:rFonts w:cs="Arial"/>
          <w:bCs/>
          <w:sz w:val="24"/>
          <w:lang w:val="fr-FR"/>
        </w:rPr>
        <w:t>uestion</w:t>
      </w:r>
      <w:r>
        <w:rPr>
          <w:rFonts w:cs="Arial"/>
          <w:bCs/>
          <w:sz w:val="24"/>
          <w:lang w:val="fr-FR"/>
        </w:rPr>
        <w:t xml:space="preserve"> posée par une membre de l’association : le </w:t>
      </w:r>
      <w:proofErr w:type="spellStart"/>
      <w:r>
        <w:rPr>
          <w:rFonts w:cs="Arial"/>
          <w:bCs/>
          <w:sz w:val="24"/>
          <w:lang w:val="fr-FR"/>
        </w:rPr>
        <w:t>pass</w:t>
      </w:r>
      <w:proofErr w:type="spellEnd"/>
      <w:r>
        <w:rPr>
          <w:rFonts w:cs="Arial"/>
          <w:bCs/>
          <w:sz w:val="24"/>
          <w:lang w:val="fr-FR"/>
        </w:rPr>
        <w:t xml:space="preserve"> « T’es Royal » est-il rentable ou pose-t-il problème dès lors que certains spectateurs viennent très souvent voir des films ?</w:t>
      </w:r>
    </w:p>
    <w:p w14:paraId="05DCA291" w14:textId="6B502FE2" w:rsidR="00DE05F4" w:rsidRDefault="003D19C9" w:rsidP="003D19C9">
      <w:pPr>
        <w:tabs>
          <w:tab w:val="left" w:pos="3402"/>
        </w:tabs>
        <w:jc w:val="both"/>
        <w:rPr>
          <w:rFonts w:cs="Arial"/>
          <w:bCs/>
          <w:sz w:val="24"/>
          <w:lang w:val="fr-FR"/>
        </w:rPr>
      </w:pPr>
      <w:r>
        <w:rPr>
          <w:rFonts w:cs="Arial"/>
          <w:bCs/>
          <w:sz w:val="24"/>
          <w:lang w:val="fr-FR"/>
        </w:rPr>
        <w:t>Adeline Stern explique qu’il ne faut en aucun cas avoir mauvaise conscience</w:t>
      </w:r>
      <w:r w:rsidR="00DE05F4">
        <w:rPr>
          <w:rFonts w:cs="Arial"/>
          <w:bCs/>
          <w:sz w:val="24"/>
          <w:lang w:val="fr-FR"/>
        </w:rPr>
        <w:t xml:space="preserve">. Le cinéma tourne, certains propriétaires du </w:t>
      </w:r>
      <w:proofErr w:type="spellStart"/>
      <w:r w:rsidR="00DE05F4">
        <w:rPr>
          <w:rFonts w:cs="Arial"/>
          <w:bCs/>
          <w:sz w:val="24"/>
          <w:lang w:val="fr-FR"/>
        </w:rPr>
        <w:t>pass</w:t>
      </w:r>
      <w:proofErr w:type="spellEnd"/>
      <w:r w:rsidR="00DE05F4">
        <w:rPr>
          <w:rFonts w:cs="Arial"/>
          <w:bCs/>
          <w:sz w:val="24"/>
          <w:lang w:val="fr-FR"/>
        </w:rPr>
        <w:t xml:space="preserve"> ne viennent pas au cinéma et l’ont acheté comme un soutien ;</w:t>
      </w:r>
      <w:r w:rsidR="00721F6A">
        <w:rPr>
          <w:rFonts w:cs="Arial"/>
          <w:bCs/>
          <w:sz w:val="24"/>
          <w:lang w:val="fr-FR"/>
        </w:rPr>
        <w:t xml:space="preserve"> </w:t>
      </w:r>
      <w:r w:rsidR="00DE05F4">
        <w:rPr>
          <w:rFonts w:cs="Arial"/>
          <w:bCs/>
          <w:sz w:val="24"/>
          <w:lang w:val="fr-FR"/>
        </w:rPr>
        <w:t>en plus de nombreux billets sont suspendus à l’entrée du cinéma</w:t>
      </w:r>
      <w:r w:rsidR="00721F6A">
        <w:rPr>
          <w:rFonts w:cs="Arial"/>
          <w:bCs/>
          <w:sz w:val="24"/>
          <w:lang w:val="fr-FR"/>
        </w:rPr>
        <w:t xml:space="preserve"> et il y a certainement une relation de cause à effet.</w:t>
      </w:r>
    </w:p>
    <w:p w14:paraId="04BEAF61" w14:textId="7C555928" w:rsidR="003D19C9" w:rsidRPr="003D19C9" w:rsidRDefault="003D19C9" w:rsidP="003D19C9">
      <w:pPr>
        <w:tabs>
          <w:tab w:val="left" w:pos="3402"/>
        </w:tabs>
        <w:jc w:val="both"/>
        <w:rPr>
          <w:rFonts w:cs="Arial"/>
          <w:bCs/>
          <w:sz w:val="24"/>
          <w:lang w:val="fr-FR"/>
        </w:rPr>
      </w:pPr>
    </w:p>
    <w:p w14:paraId="4851D0DF" w14:textId="0A8EA61E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>L’Assemblée est clôturée vers 20.</w:t>
      </w:r>
      <w:r w:rsidR="00DE05F4">
        <w:rPr>
          <w:rFonts w:cs="Arial"/>
          <w:sz w:val="24"/>
          <w:lang w:val="fr-FR"/>
        </w:rPr>
        <w:t>3</w:t>
      </w:r>
      <w:r w:rsidRPr="001D2F64">
        <w:rPr>
          <w:rFonts w:cs="Arial"/>
          <w:sz w:val="24"/>
          <w:lang w:val="fr-FR"/>
        </w:rPr>
        <w:t xml:space="preserve">0 par </w:t>
      </w:r>
      <w:r w:rsidR="00DE05F4">
        <w:rPr>
          <w:rFonts w:cs="Arial"/>
          <w:sz w:val="24"/>
          <w:lang w:val="fr-FR"/>
        </w:rPr>
        <w:t>Claude Massard</w:t>
      </w:r>
      <w:r w:rsidRPr="001D2F64">
        <w:rPr>
          <w:rFonts w:cs="Arial"/>
          <w:sz w:val="24"/>
          <w:lang w:val="fr-FR"/>
        </w:rPr>
        <w:t xml:space="preserve">. Les membres sont invités </w:t>
      </w:r>
      <w:r w:rsidR="00DE05F4">
        <w:rPr>
          <w:rFonts w:cs="Arial"/>
          <w:sz w:val="24"/>
          <w:lang w:val="fr-FR"/>
        </w:rPr>
        <w:t xml:space="preserve">à assister à la projection du film « Mandibules » de Quentin </w:t>
      </w:r>
      <w:proofErr w:type="spellStart"/>
      <w:r w:rsidR="00DE05F4">
        <w:rPr>
          <w:rFonts w:cs="Arial"/>
          <w:sz w:val="24"/>
          <w:lang w:val="fr-FR"/>
        </w:rPr>
        <w:t>Dupieux</w:t>
      </w:r>
      <w:proofErr w:type="spellEnd"/>
      <w:r w:rsidR="00DE05F4">
        <w:rPr>
          <w:rFonts w:cs="Arial"/>
          <w:sz w:val="24"/>
          <w:lang w:val="fr-FR"/>
        </w:rPr>
        <w:t>, présenté par Vincent Adatte.</w:t>
      </w:r>
    </w:p>
    <w:p w14:paraId="05C6DE25" w14:textId="77777777" w:rsidR="00824229" w:rsidRPr="001D2F64" w:rsidRDefault="00824229" w:rsidP="00824229">
      <w:pPr>
        <w:spacing w:after="40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 xml:space="preserve"> </w:t>
      </w:r>
    </w:p>
    <w:p w14:paraId="3944F0D5" w14:textId="73749780" w:rsidR="00824229" w:rsidRPr="001D2F64" w:rsidRDefault="00824229" w:rsidP="00824229">
      <w:pPr>
        <w:tabs>
          <w:tab w:val="left" w:pos="3402"/>
        </w:tabs>
        <w:jc w:val="both"/>
        <w:outlineLvl w:val="0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>Sainte-Croix le</w:t>
      </w:r>
      <w:r w:rsidR="00DE05F4">
        <w:rPr>
          <w:rFonts w:cs="Arial"/>
          <w:sz w:val="24"/>
          <w:lang w:val="fr-FR"/>
        </w:rPr>
        <w:t xml:space="preserve"> </w:t>
      </w:r>
      <w:r w:rsidR="00AE0FF5">
        <w:rPr>
          <w:rFonts w:cs="Arial"/>
          <w:sz w:val="24"/>
          <w:lang w:val="fr-FR"/>
        </w:rPr>
        <w:t>5</w:t>
      </w:r>
      <w:r w:rsidR="00DE05F4">
        <w:rPr>
          <w:rFonts w:cs="Arial"/>
          <w:sz w:val="24"/>
          <w:lang w:val="fr-FR"/>
        </w:rPr>
        <w:t xml:space="preserve"> juillet 2021</w:t>
      </w:r>
    </w:p>
    <w:p w14:paraId="24D7E87B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09FE8D01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05741C6F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52738339" w14:textId="69A9375C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  <w:r w:rsidRPr="001D2F64">
        <w:rPr>
          <w:rFonts w:cs="Arial"/>
          <w:sz w:val="24"/>
          <w:lang w:val="fr-FR"/>
        </w:rPr>
        <w:t xml:space="preserve">                 L</w:t>
      </w:r>
      <w:r w:rsidR="00DE05F4">
        <w:rPr>
          <w:rFonts w:cs="Arial"/>
          <w:sz w:val="24"/>
          <w:lang w:val="fr-FR"/>
        </w:rPr>
        <w:t>e</w:t>
      </w:r>
      <w:r w:rsidRPr="001D2F64">
        <w:rPr>
          <w:rFonts w:cs="Arial"/>
          <w:sz w:val="24"/>
          <w:lang w:val="fr-FR"/>
        </w:rPr>
        <w:t xml:space="preserve"> président</w:t>
      </w:r>
      <w:r w:rsidRPr="001D2F64">
        <w:rPr>
          <w:rFonts w:cs="Arial"/>
          <w:sz w:val="24"/>
          <w:lang w:val="fr-FR"/>
        </w:rPr>
        <w:tab/>
      </w:r>
      <w:r w:rsidRPr="001D2F64">
        <w:rPr>
          <w:rFonts w:cs="Arial"/>
          <w:sz w:val="24"/>
          <w:lang w:val="fr-FR"/>
        </w:rPr>
        <w:tab/>
      </w:r>
      <w:r w:rsidRPr="001D2F64">
        <w:rPr>
          <w:rFonts w:cs="Arial"/>
          <w:sz w:val="24"/>
          <w:lang w:val="fr-FR"/>
        </w:rPr>
        <w:tab/>
      </w:r>
      <w:r w:rsidRPr="001D2F64">
        <w:rPr>
          <w:rFonts w:cs="Arial"/>
          <w:sz w:val="24"/>
          <w:lang w:val="fr-FR"/>
        </w:rPr>
        <w:tab/>
        <w:t xml:space="preserve">             Le secrétaire</w:t>
      </w:r>
    </w:p>
    <w:p w14:paraId="347E04B0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6186ABC0" w14:textId="77777777" w:rsidR="00824229" w:rsidRPr="001D2F64" w:rsidRDefault="00824229" w:rsidP="00824229">
      <w:pPr>
        <w:tabs>
          <w:tab w:val="left" w:pos="3402"/>
        </w:tabs>
        <w:jc w:val="both"/>
        <w:rPr>
          <w:rFonts w:cs="Arial"/>
          <w:sz w:val="24"/>
          <w:lang w:val="fr-FR"/>
        </w:rPr>
      </w:pPr>
    </w:p>
    <w:p w14:paraId="4175A64F" w14:textId="77777777" w:rsidR="00824229" w:rsidRPr="00B042F6" w:rsidRDefault="00824229" w:rsidP="00824229">
      <w:pPr>
        <w:tabs>
          <w:tab w:val="left" w:pos="3402"/>
        </w:tabs>
        <w:jc w:val="both"/>
        <w:rPr>
          <w:rFonts w:cs="Arial"/>
          <w:szCs w:val="22"/>
          <w:lang w:val="fr-CH"/>
        </w:rPr>
      </w:pPr>
    </w:p>
    <w:p w14:paraId="5979F62F" w14:textId="77777777" w:rsidR="00824229" w:rsidRPr="00B042F6" w:rsidRDefault="00824229" w:rsidP="00824229">
      <w:pPr>
        <w:rPr>
          <w:rFonts w:cs="Arial"/>
          <w:lang w:val="fr-FR"/>
        </w:rPr>
      </w:pPr>
    </w:p>
    <w:p w14:paraId="54DC8AA4" w14:textId="77777777" w:rsidR="00112CA1" w:rsidRPr="00B042F6" w:rsidRDefault="00112CA1" w:rsidP="00E72B98">
      <w:pPr>
        <w:rPr>
          <w:rFonts w:cs="Arial"/>
          <w:lang w:val="fr-FR"/>
        </w:rPr>
      </w:pPr>
    </w:p>
    <w:sectPr w:rsidR="00112CA1" w:rsidRPr="00B04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00E9"/>
    <w:multiLevelType w:val="hybridMultilevel"/>
    <w:tmpl w:val="CA2C77CA"/>
    <w:lvl w:ilvl="0" w:tplc="3072059E">
      <w:start w:val="12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433DB"/>
    <w:multiLevelType w:val="hybridMultilevel"/>
    <w:tmpl w:val="0BE0D8BE"/>
    <w:lvl w:ilvl="0" w:tplc="FC6E98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11E"/>
    <w:multiLevelType w:val="hybridMultilevel"/>
    <w:tmpl w:val="7A5EC7F2"/>
    <w:lvl w:ilvl="0" w:tplc="A2762C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02A82"/>
    <w:multiLevelType w:val="hybridMultilevel"/>
    <w:tmpl w:val="15DE6008"/>
    <w:lvl w:ilvl="0" w:tplc="18523F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661BA"/>
    <w:multiLevelType w:val="hybridMultilevel"/>
    <w:tmpl w:val="786059A8"/>
    <w:lvl w:ilvl="0" w:tplc="F380F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29"/>
    <w:rsid w:val="000A283A"/>
    <w:rsid w:val="00112CA1"/>
    <w:rsid w:val="001D2F64"/>
    <w:rsid w:val="003048AA"/>
    <w:rsid w:val="003D19C9"/>
    <w:rsid w:val="00431A5E"/>
    <w:rsid w:val="00441947"/>
    <w:rsid w:val="0047681D"/>
    <w:rsid w:val="004F0B3A"/>
    <w:rsid w:val="00721F6A"/>
    <w:rsid w:val="00795422"/>
    <w:rsid w:val="00824229"/>
    <w:rsid w:val="00AA1F26"/>
    <w:rsid w:val="00AD4732"/>
    <w:rsid w:val="00AE0FF5"/>
    <w:rsid w:val="00B042F6"/>
    <w:rsid w:val="00B04777"/>
    <w:rsid w:val="00CA3730"/>
    <w:rsid w:val="00CE5BBB"/>
    <w:rsid w:val="00DC78CA"/>
    <w:rsid w:val="00DE05F4"/>
    <w:rsid w:val="00E7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526904"/>
  <w15:chartTrackingRefBased/>
  <w15:docId w15:val="{A9B486D7-1A81-4BBF-9ACC-AC656018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229"/>
    <w:pPr>
      <w:spacing w:after="0" w:line="240" w:lineRule="auto"/>
    </w:pPr>
    <w:rPr>
      <w:rFonts w:ascii="Arial" w:eastAsia="Times New Roman" w:hAnsi="Arial" w:cs="Times New Roman"/>
      <w:szCs w:val="24"/>
      <w:lang w:val="de-CH" w:eastAsia="de-DE"/>
    </w:rPr>
  </w:style>
  <w:style w:type="paragraph" w:styleId="Titre1">
    <w:name w:val="heading 1"/>
    <w:basedOn w:val="Normal"/>
    <w:next w:val="Normal"/>
    <w:link w:val="Titre1Car"/>
    <w:qFormat/>
    <w:rsid w:val="00824229"/>
    <w:pPr>
      <w:keepNext/>
      <w:outlineLvl w:val="0"/>
    </w:pPr>
    <w:rPr>
      <w:rFonts w:ascii="Goudy Old Style" w:hAnsi="Goudy Old Style"/>
      <w:smallCaps/>
      <w:sz w:val="30"/>
      <w:szCs w:val="30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24229"/>
    <w:rPr>
      <w:rFonts w:ascii="Goudy Old Style" w:eastAsia="Times New Roman" w:hAnsi="Goudy Old Style" w:cs="Times New Roman"/>
      <w:smallCaps/>
      <w:sz w:val="30"/>
      <w:szCs w:val="30"/>
      <w:lang w:eastAsia="fr-CH"/>
    </w:rPr>
  </w:style>
  <w:style w:type="paragraph" w:styleId="Paragraphedeliste">
    <w:name w:val="List Paragraph"/>
    <w:basedOn w:val="Normal"/>
    <w:uiPriority w:val="34"/>
    <w:qFormat/>
    <w:rsid w:val="00824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1115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Mariandrew Stauffer</dc:creator>
  <cp:keywords/>
  <dc:description/>
  <cp:lastModifiedBy>Mariandrew Stauffer</cp:lastModifiedBy>
  <cp:revision>7</cp:revision>
  <dcterms:created xsi:type="dcterms:W3CDTF">2021-07-02T12:32:00Z</dcterms:created>
  <dcterms:modified xsi:type="dcterms:W3CDTF">2021-07-04T14:29:00Z</dcterms:modified>
</cp:coreProperties>
</file>